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967B6" w14:textId="77777777" w:rsidR="005E310E" w:rsidRPr="005E310E" w:rsidRDefault="005E310E" w:rsidP="005E310E">
      <w:pPr>
        <w:spacing w:after="0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E31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Муниципальное бюджетное </w:t>
      </w:r>
    </w:p>
    <w:p w14:paraId="07FC7921" w14:textId="77777777" w:rsidR="005E310E" w:rsidRPr="005E310E" w:rsidRDefault="005E310E" w:rsidP="005E310E">
      <w:pPr>
        <w:spacing w:after="0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E31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учреждение дополнительного образования </w:t>
      </w:r>
    </w:p>
    <w:p w14:paraId="7BBF8974" w14:textId="77777777" w:rsidR="005E310E" w:rsidRPr="005E310E" w:rsidRDefault="005E310E" w:rsidP="005E310E">
      <w:pPr>
        <w:spacing w:after="0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E31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«Детская школа искусств №4»</w:t>
      </w:r>
    </w:p>
    <w:p w14:paraId="7E091641" w14:textId="77777777" w:rsidR="005E310E" w:rsidRPr="005E310E" w:rsidRDefault="005E310E" w:rsidP="005E310E">
      <w:pPr>
        <w:spacing w:after="0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E31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г. Старый Оскол</w:t>
      </w:r>
    </w:p>
    <w:p w14:paraId="6CFED5BF" w14:textId="3DA7CA34" w:rsidR="00396D0B" w:rsidRPr="00396D0B" w:rsidRDefault="005E310E" w:rsidP="005E310E">
      <w:pPr>
        <w:spacing w:after="0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E31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Старооскольского городского округа</w:t>
      </w:r>
    </w:p>
    <w:p w14:paraId="075AF906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8101FBD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D9E7738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35065DA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E60331D" w14:textId="77777777" w:rsid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022FADE" w14:textId="77777777" w:rsidR="007E5E6E" w:rsidRDefault="007E5E6E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8FEE1E1" w14:textId="77777777" w:rsidR="007E5E6E" w:rsidRPr="00396D0B" w:rsidRDefault="007E5E6E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D9E9CF1" w14:textId="77777777" w:rsidR="00606B76" w:rsidRDefault="00A63171" w:rsidP="007E5E6E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ДОПОЛНИТЕЛЬНАЯ </w:t>
      </w:r>
      <w:r w:rsidR="00396D0B"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ПРЕДПРОФЕССИОНАЛЬНАЯ ПРОГРАММА</w:t>
      </w:r>
    </w:p>
    <w:p w14:paraId="0EBA0B36" w14:textId="77777777" w:rsidR="00606B76" w:rsidRDefault="00396D0B" w:rsidP="007E5E6E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ОБЛАСТИ МУЗЫКАЛЬНОГО ИСКУССТВА </w:t>
      </w:r>
    </w:p>
    <w:p w14:paraId="3B95ADFC" w14:textId="124CCFA4" w:rsidR="00396D0B" w:rsidRPr="00396D0B" w:rsidRDefault="00396D0B" w:rsidP="007E5E6E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«СТРУННЫЕ ИНСТРУМЕНТЫ»</w:t>
      </w:r>
    </w:p>
    <w:p w14:paraId="78407D34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D1019DE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DBD3BBB" w14:textId="77777777" w:rsidR="00396D0B" w:rsidRPr="00396D0B" w:rsidRDefault="00396D0B" w:rsidP="007E5E6E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Предметная область</w:t>
      </w:r>
    </w:p>
    <w:p w14:paraId="6FA945DB" w14:textId="77777777" w:rsidR="00396D0B" w:rsidRPr="00396D0B" w:rsidRDefault="00396D0B" w:rsidP="007E5E6E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ПО.01. МУЗЫКАЛЬНОЕ ИСПОЛНИТЕЛЬСТВО</w:t>
      </w:r>
    </w:p>
    <w:p w14:paraId="4BE9C2FE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1EA5B6B" w14:textId="77777777" w:rsidR="00396D0B" w:rsidRPr="00396D0B" w:rsidRDefault="00396D0B" w:rsidP="006B2D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C20D35" w14:textId="77777777" w:rsidR="00396D0B" w:rsidRPr="00396D0B" w:rsidRDefault="00396D0B" w:rsidP="007E5E6E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программа по учебному предмету</w:t>
      </w:r>
    </w:p>
    <w:p w14:paraId="0D819554" w14:textId="77777777" w:rsidR="00396D0B" w:rsidRPr="00396D0B" w:rsidRDefault="00396D0B" w:rsidP="007E5E6E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ПО. 01 УП. 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A631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Ансамбль</w:t>
      </w: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63171">
        <w:rPr>
          <w:rFonts w:ascii="Times New Roman" w:eastAsia="Times New Roman" w:hAnsi="Times New Roman"/>
          <w:b/>
          <w:sz w:val="28"/>
          <w:szCs w:val="28"/>
          <w:lang w:eastAsia="ru-RU"/>
        </w:rPr>
        <w:t>(в</w:t>
      </w: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иолончель</w:t>
      </w:r>
      <w:r w:rsidR="00A63171">
        <w:rPr>
          <w:rFonts w:ascii="Times New Roman" w:eastAsia="Times New Roman" w:hAnsi="Times New Roman"/>
          <w:b/>
          <w:sz w:val="28"/>
          <w:szCs w:val="28"/>
          <w:lang w:eastAsia="ru-RU"/>
        </w:rPr>
        <w:t>)»</w:t>
      </w:r>
    </w:p>
    <w:p w14:paraId="3F4A80B9" w14:textId="77777777" w:rsid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838FE71" w14:textId="77777777" w:rsid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D860899" w14:textId="77777777" w:rsid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A049D5E" w14:textId="77777777" w:rsid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E15D312" w14:textId="77777777" w:rsidR="00396D0B" w:rsidRP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564F5505" w14:textId="77777777" w:rsidR="00396D0B" w:rsidRP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3C7D87D8" w14:textId="77777777" w:rsidR="00396D0B" w:rsidRP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36D139F1" w14:textId="77777777" w:rsidR="00396D0B" w:rsidRPr="00396D0B" w:rsidRDefault="00396D0B" w:rsidP="006B2D37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76B31ACB" w14:textId="77777777" w:rsidR="00396D0B" w:rsidRPr="00396D0B" w:rsidRDefault="00396D0B" w:rsidP="006B2D37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</w:pPr>
    </w:p>
    <w:p w14:paraId="5017E212" w14:textId="77777777" w:rsidR="00396D0B" w:rsidRPr="00396D0B" w:rsidRDefault="00396D0B" w:rsidP="006B2D37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14C3B7E" w14:textId="77777777" w:rsidR="007E5E6E" w:rsidRDefault="00396D0B" w:rsidP="006B2D37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</w:pPr>
      <w:r w:rsidRPr="00396D0B">
        <w:rPr>
          <w:rFonts w:ascii="Times New Roman" w:eastAsia="Times New Roman" w:hAnsi="Times New Roman"/>
          <w:b/>
          <w:sz w:val="28"/>
          <w:szCs w:val="28"/>
          <w:lang w:eastAsia="ru-RU"/>
        </w:rPr>
        <w:t>Старый Оскол</w:t>
      </w:r>
      <w:r w:rsidR="00A63171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 </w:t>
      </w:r>
    </w:p>
    <w:p w14:paraId="5FE1B765" w14:textId="74E395BC" w:rsidR="00396D0B" w:rsidRPr="006B2D37" w:rsidRDefault="00067927" w:rsidP="006B2D37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202</w:t>
      </w:r>
      <w:r w:rsidR="005B1EA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6</w:t>
      </w:r>
      <w:r w:rsidR="005E310E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 г.</w:t>
      </w:r>
    </w:p>
    <w:p w14:paraId="1D5AA939" w14:textId="1506DD75" w:rsidR="00BF4992" w:rsidRPr="00C50278" w:rsidRDefault="00E62AD0" w:rsidP="006B2D37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</w:rPr>
      </w:pPr>
      <w:r w:rsidRPr="00830640">
        <w:rPr>
          <w:noProof/>
          <w:lang w:eastAsia="ru-RU"/>
        </w:rPr>
        <w:lastRenderedPageBreak/>
        <w:pict w14:anchorId="12A9BE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1pt;height:678.75pt;visibility:visible;mso-wrap-style:square">
            <v:imagedata r:id="rId9" o:title=""/>
          </v:shape>
        </w:pict>
      </w:r>
    </w:p>
    <w:p w14:paraId="3A1AB71D" w14:textId="77777777" w:rsidR="00BF4992" w:rsidRDefault="00BF4992" w:rsidP="006B2D37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</w:rPr>
      </w:pPr>
    </w:p>
    <w:p w14:paraId="2DEFB159" w14:textId="77777777" w:rsidR="00EF7328" w:rsidRDefault="00EF7328" w:rsidP="006B2D37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sz w:val="28"/>
          <w:szCs w:val="28"/>
        </w:rPr>
      </w:pPr>
    </w:p>
    <w:p w14:paraId="7344BECE" w14:textId="77777777" w:rsidR="00A63171" w:rsidRDefault="00A63171" w:rsidP="006B2D37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7DAB6128" w14:textId="77777777" w:rsidR="00915A32" w:rsidRPr="00915A32" w:rsidRDefault="00915A32" w:rsidP="005C1071">
      <w:pPr>
        <w:pageBreakBefore/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15A32">
        <w:rPr>
          <w:rFonts w:ascii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C35F66" w:rsidRPr="00C35F66" w14:paraId="68D043F9" w14:textId="77777777" w:rsidTr="003E0663">
        <w:tc>
          <w:tcPr>
            <w:tcW w:w="9571" w:type="dxa"/>
            <w:shd w:val="clear" w:color="auto" w:fill="auto"/>
          </w:tcPr>
          <w:p w14:paraId="6122DE9B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I</w:t>
            </w: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 Пояснительная записка                                                                                                      </w:t>
            </w:r>
          </w:p>
          <w:p w14:paraId="11C2CE4E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1.Характеристика учебного предмета, его место и роль в образовательном процессе</w:t>
            </w:r>
          </w:p>
          <w:p w14:paraId="797152AF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2. Срок реализации учебного предмета  </w:t>
            </w:r>
          </w:p>
          <w:p w14:paraId="0B7E074D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3. Объем учебного времени, предусмотренный учебным планом образовательного учреждения на реализацию учебного предмета  </w:t>
            </w:r>
          </w:p>
          <w:p w14:paraId="7CEAD508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4. Форма проведения учебных аудиторных занятий  </w:t>
            </w:r>
          </w:p>
          <w:p w14:paraId="57FB9FB9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5. Цели и задачи учебного предмета </w:t>
            </w:r>
          </w:p>
          <w:p w14:paraId="6B2B53F2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6. Обоснование структуры программы учебного предмета </w:t>
            </w:r>
          </w:p>
          <w:p w14:paraId="78405FA6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7. Методы обучения  </w:t>
            </w:r>
          </w:p>
          <w:p w14:paraId="58A26381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8. Описание материально-технических условий реализации УП</w:t>
            </w:r>
          </w:p>
        </w:tc>
      </w:tr>
      <w:tr w:rsidR="00C35F66" w:rsidRPr="00C35F66" w14:paraId="57C263B9" w14:textId="77777777" w:rsidTr="003E0663">
        <w:tc>
          <w:tcPr>
            <w:tcW w:w="9571" w:type="dxa"/>
            <w:shd w:val="clear" w:color="auto" w:fill="auto"/>
          </w:tcPr>
          <w:p w14:paraId="18CC87D1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II. Содержание учебного предмета                                                                                               </w:t>
            </w:r>
          </w:p>
          <w:p w14:paraId="79832707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1. Сведения о затратах учебного времени  </w:t>
            </w:r>
          </w:p>
          <w:p w14:paraId="377D2A09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2. Годовые требования по классам</w:t>
            </w:r>
          </w:p>
        </w:tc>
      </w:tr>
      <w:tr w:rsidR="00C35F66" w:rsidRPr="00C35F66" w14:paraId="4A0C3539" w14:textId="77777777" w:rsidTr="003E0663">
        <w:tc>
          <w:tcPr>
            <w:tcW w:w="9571" w:type="dxa"/>
            <w:shd w:val="clear" w:color="auto" w:fill="auto"/>
          </w:tcPr>
          <w:p w14:paraId="5778A2D9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III. Требования к уровню подготовки обучающихся  </w:t>
            </w:r>
          </w:p>
        </w:tc>
      </w:tr>
      <w:tr w:rsidR="00C35F66" w:rsidRPr="00C35F66" w14:paraId="59B51425" w14:textId="77777777" w:rsidTr="003E0663">
        <w:tc>
          <w:tcPr>
            <w:tcW w:w="9571" w:type="dxa"/>
            <w:shd w:val="clear" w:color="auto" w:fill="auto"/>
          </w:tcPr>
          <w:p w14:paraId="5162B61B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IV. Формы и методы контроля, система оценок                                                                               </w:t>
            </w:r>
          </w:p>
          <w:p w14:paraId="52F100F3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1. Аттестация: цели, виды, форма, содержание  </w:t>
            </w:r>
          </w:p>
          <w:p w14:paraId="02BE4DA3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2. Критерии оценки</w:t>
            </w:r>
          </w:p>
        </w:tc>
      </w:tr>
      <w:tr w:rsidR="00C35F66" w:rsidRPr="00C35F66" w14:paraId="35173A55" w14:textId="77777777" w:rsidTr="003E0663">
        <w:tc>
          <w:tcPr>
            <w:tcW w:w="9571" w:type="dxa"/>
            <w:shd w:val="clear" w:color="auto" w:fill="auto"/>
          </w:tcPr>
          <w:p w14:paraId="12D2B68C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V. Методическое обеспечение учебного процесса                                                                                </w:t>
            </w:r>
          </w:p>
          <w:p w14:paraId="38B1E0F1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1. Методические рекомендации педагогическим работникам </w:t>
            </w:r>
          </w:p>
          <w:p w14:paraId="1B0F4D5A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2. Рекомендации по организации самостоятельной работы      обучающихся</w:t>
            </w: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C35F66" w:rsidRPr="00C35F66" w14:paraId="573A1562" w14:textId="77777777" w:rsidTr="003E0663">
        <w:tc>
          <w:tcPr>
            <w:tcW w:w="9571" w:type="dxa"/>
            <w:shd w:val="clear" w:color="auto" w:fill="auto"/>
          </w:tcPr>
          <w:p w14:paraId="5725910A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VI. Творческое развитие учащихся</w:t>
            </w:r>
          </w:p>
        </w:tc>
      </w:tr>
      <w:tr w:rsidR="00C35F66" w:rsidRPr="00C35F66" w14:paraId="132E471F" w14:textId="77777777" w:rsidTr="003E0663">
        <w:tc>
          <w:tcPr>
            <w:tcW w:w="9571" w:type="dxa"/>
            <w:shd w:val="clear" w:color="auto" w:fill="auto"/>
          </w:tcPr>
          <w:p w14:paraId="6A5327E4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VII. Требования к условиям реализации программы   </w:t>
            </w:r>
          </w:p>
        </w:tc>
      </w:tr>
      <w:tr w:rsidR="00C35F66" w:rsidRPr="00C35F66" w14:paraId="4BC4188A" w14:textId="77777777" w:rsidTr="003E0663">
        <w:tc>
          <w:tcPr>
            <w:tcW w:w="9571" w:type="dxa"/>
            <w:shd w:val="clear" w:color="auto" w:fill="auto"/>
          </w:tcPr>
          <w:p w14:paraId="716B3C50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VIII. Списки рекомендуемой нотной и методической литературы                                                                      </w:t>
            </w:r>
          </w:p>
          <w:p w14:paraId="39F5B0EA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1. Список рекомендуемой нотной литературы  </w:t>
            </w:r>
          </w:p>
          <w:p w14:paraId="2190D18F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2. Список рекомендуемой методической литературы</w:t>
            </w:r>
            <w:r w:rsidRPr="00C35F66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35F66" w:rsidRPr="00C35F66" w14:paraId="395BF71A" w14:textId="77777777" w:rsidTr="003E0663">
        <w:tc>
          <w:tcPr>
            <w:tcW w:w="9571" w:type="dxa"/>
            <w:shd w:val="clear" w:color="auto" w:fill="auto"/>
          </w:tcPr>
          <w:p w14:paraId="3CEE4BD0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Приложение</w:t>
            </w:r>
          </w:p>
          <w:p w14:paraId="1CDF30B3" w14:textId="77777777" w:rsidR="00C35F66" w:rsidRPr="00C35F66" w:rsidRDefault="00C35F66" w:rsidP="00C35F66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C35F6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Перечень музыкальных произведений, рекомендуемых для исполнения</w:t>
            </w:r>
          </w:p>
        </w:tc>
      </w:tr>
    </w:tbl>
    <w:p w14:paraId="242E8869" w14:textId="2B8E4380" w:rsidR="00EA6F05" w:rsidRDefault="00C35F66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833E662" w14:textId="7BE3B3C4" w:rsidR="00BF4992" w:rsidRDefault="000A5DC3" w:rsidP="005C1071">
      <w:pPr>
        <w:pageBreakBefore/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 w:rsidRPr="00454F19">
        <w:rPr>
          <w:rFonts w:ascii="Times New Roman" w:hAnsi="Times New Roman"/>
          <w:b/>
          <w:sz w:val="28"/>
          <w:szCs w:val="28"/>
        </w:rPr>
        <w:t xml:space="preserve">. </w:t>
      </w:r>
      <w:r w:rsidR="004D683C">
        <w:rPr>
          <w:rFonts w:ascii="Times New Roman" w:hAnsi="Times New Roman"/>
          <w:b/>
          <w:sz w:val="28"/>
          <w:szCs w:val="28"/>
        </w:rPr>
        <w:t>П</w:t>
      </w:r>
      <w:r w:rsidR="00C35F66">
        <w:rPr>
          <w:rFonts w:ascii="Times New Roman" w:hAnsi="Times New Roman"/>
          <w:b/>
          <w:sz w:val="28"/>
          <w:szCs w:val="28"/>
        </w:rPr>
        <w:t>ОЯСНИТЕЛЬНАЯ ЗАПИСКА</w:t>
      </w:r>
    </w:p>
    <w:p w14:paraId="6A1A06F4" w14:textId="77777777" w:rsidR="002560CD" w:rsidRPr="000A5DC3" w:rsidRDefault="002560CD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389B82E" w14:textId="2EE03441" w:rsidR="00BF4992" w:rsidRPr="000A5DC3" w:rsidRDefault="000A5DC3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0A5DC3">
        <w:rPr>
          <w:rFonts w:ascii="Times New Roman" w:hAnsi="Times New Roman"/>
          <w:b/>
          <w:i/>
          <w:sz w:val="28"/>
          <w:szCs w:val="28"/>
        </w:rPr>
        <w:t>1.</w:t>
      </w:r>
      <w:r w:rsidR="00C35F66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F4992" w:rsidRPr="000A5DC3">
        <w:rPr>
          <w:rFonts w:ascii="Times New Roman" w:hAnsi="Times New Roman"/>
          <w:b/>
          <w:i/>
          <w:sz w:val="28"/>
          <w:szCs w:val="28"/>
        </w:rPr>
        <w:t>Характеристика учебного предмета, его место и роль</w:t>
      </w:r>
      <w:r>
        <w:rPr>
          <w:rFonts w:ascii="Times New Roman" w:hAnsi="Times New Roman"/>
          <w:b/>
          <w:i/>
          <w:sz w:val="28"/>
          <w:szCs w:val="28"/>
        </w:rPr>
        <w:t xml:space="preserve"> в общеобразовательном процессе</w:t>
      </w:r>
    </w:p>
    <w:p w14:paraId="556B61A6" w14:textId="77777777" w:rsidR="000A5DC3" w:rsidRPr="000A5DC3" w:rsidRDefault="000A5DC3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A5DC3">
        <w:rPr>
          <w:rFonts w:ascii="Times New Roman" w:hAnsi="Times New Roman"/>
          <w:sz w:val="28"/>
          <w:szCs w:val="28"/>
        </w:rPr>
        <w:t xml:space="preserve">Дополнительная предпрофессиональная общеобразовательная программа в области музыкального искусства «Ансамбль (виолончель)» составлена в соответствии с Федеральными государственными требованиями к дополнительной предпрофессиональной общеобразовательной программе в области музыкального искусства 2012 года. Программа «Ансамбль (виолончель)» определяет содержание и организацию образовательного процесса и исходит из основных задач ДМШ и ДШИ – начальное образование детей, формирование у одаренных детей комплекса знаний, умений и навыков, позволяющих в дальнейшем осваивать основные профессиональные программы в области музыкального искусства.       </w:t>
      </w:r>
    </w:p>
    <w:p w14:paraId="75FFF3FE" w14:textId="77777777" w:rsidR="005C1071" w:rsidRDefault="00BF4992" w:rsidP="005C1071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 и практика музыкального образования настоятельно требует обновления и совершенствования различных сторон педагогического процесса в соответствии с с</w:t>
      </w:r>
      <w:r w:rsidR="000A5DC3">
        <w:rPr>
          <w:rFonts w:ascii="Times New Roman" w:hAnsi="Times New Roman"/>
          <w:sz w:val="28"/>
          <w:szCs w:val="28"/>
        </w:rPr>
        <w:t xml:space="preserve">овременными реалиями. Одним из </w:t>
      </w:r>
      <w:r w:rsidR="00EA6F05">
        <w:rPr>
          <w:rFonts w:ascii="Times New Roman" w:hAnsi="Times New Roman"/>
          <w:sz w:val="28"/>
          <w:szCs w:val="28"/>
        </w:rPr>
        <w:t xml:space="preserve">первых этапов музыкального </w:t>
      </w:r>
      <w:r>
        <w:rPr>
          <w:rFonts w:ascii="Times New Roman" w:hAnsi="Times New Roman"/>
          <w:sz w:val="28"/>
          <w:szCs w:val="28"/>
        </w:rPr>
        <w:t xml:space="preserve">становления и развития учащихся является обучение и воспитание в детских музыкальных школах и школах искусств, где ансамблевая работа занимает важное место. Ансамблевая деятельность позволяет решать многие задачи профессионального и личностного развития школьников. Следует отметить, что подростковый возраст является сенситивным для активизации ансамблевой деятельности. Вовлечение в нее учащихся дает им возможность исполнительской самореализации и сценического самовыражения, повышает интерес к исполнительскому мастерству и занятиям музыкой в целом. Благодаря ансамблевой деятельности у подростков повышается творческая активность, самостоятельность, а взаимный обмен опыта способствует ускорению профессионального и личностного развития. </w:t>
      </w:r>
    </w:p>
    <w:p w14:paraId="4B76D3C6" w14:textId="1F61622C" w:rsidR="00BF4992" w:rsidRPr="005C1071" w:rsidRDefault="000A5DC3" w:rsidP="005C1071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A5DC3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BF4992" w:rsidRPr="000A5DC3">
        <w:rPr>
          <w:rFonts w:ascii="Times New Roman" w:hAnsi="Times New Roman"/>
          <w:b/>
          <w:i/>
          <w:sz w:val="28"/>
          <w:szCs w:val="28"/>
        </w:rPr>
        <w:t>Срок реализации учебного предмета</w:t>
      </w:r>
      <w:r w:rsidRPr="000A5DC3">
        <w:rPr>
          <w:rFonts w:ascii="Times New Roman" w:hAnsi="Times New Roman"/>
          <w:b/>
          <w:i/>
          <w:sz w:val="28"/>
          <w:szCs w:val="28"/>
        </w:rPr>
        <w:t xml:space="preserve"> «</w:t>
      </w:r>
      <w:r w:rsidR="00BF4992" w:rsidRPr="000A5DC3">
        <w:rPr>
          <w:rFonts w:ascii="Times New Roman" w:hAnsi="Times New Roman"/>
          <w:b/>
          <w:i/>
          <w:sz w:val="28"/>
          <w:szCs w:val="28"/>
        </w:rPr>
        <w:t>Ансамбль</w:t>
      </w:r>
      <w:r w:rsidR="00C35F66">
        <w:rPr>
          <w:rFonts w:ascii="Times New Roman" w:hAnsi="Times New Roman"/>
          <w:b/>
          <w:i/>
          <w:sz w:val="28"/>
          <w:szCs w:val="28"/>
        </w:rPr>
        <w:t>. В</w:t>
      </w:r>
      <w:r w:rsidRPr="000A5DC3">
        <w:rPr>
          <w:rFonts w:ascii="Times New Roman" w:hAnsi="Times New Roman"/>
          <w:b/>
          <w:i/>
          <w:sz w:val="28"/>
          <w:szCs w:val="28"/>
        </w:rPr>
        <w:t>иолончель</w:t>
      </w:r>
      <w:r w:rsidR="00BF4992" w:rsidRPr="000A5DC3">
        <w:rPr>
          <w:rFonts w:ascii="Times New Roman" w:hAnsi="Times New Roman"/>
          <w:b/>
          <w:i/>
          <w:sz w:val="28"/>
          <w:szCs w:val="28"/>
        </w:rPr>
        <w:t>»</w:t>
      </w:r>
    </w:p>
    <w:p w14:paraId="28A72534" w14:textId="77777777" w:rsidR="00BF4992" w:rsidRDefault="00BF4992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специальность «Ансамбль</w:t>
      </w:r>
      <w:r w:rsidR="000A5DC3">
        <w:rPr>
          <w:rFonts w:ascii="Times New Roman" w:hAnsi="Times New Roman"/>
          <w:sz w:val="28"/>
          <w:szCs w:val="28"/>
        </w:rPr>
        <w:t xml:space="preserve"> (виолончель)</w:t>
      </w:r>
      <w:r>
        <w:rPr>
          <w:rFonts w:ascii="Times New Roman" w:hAnsi="Times New Roman"/>
          <w:sz w:val="28"/>
          <w:szCs w:val="28"/>
        </w:rPr>
        <w:t>» привлекаются учащиеся с 4 по 8 классы.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</w:t>
      </w:r>
      <w:r w:rsidR="000A5DC3">
        <w:rPr>
          <w:rFonts w:ascii="Times New Roman" w:hAnsi="Times New Roman"/>
          <w:sz w:val="28"/>
          <w:szCs w:val="28"/>
        </w:rPr>
        <w:t xml:space="preserve">ющие основные профессиональные </w:t>
      </w:r>
      <w:r>
        <w:rPr>
          <w:rFonts w:ascii="Times New Roman" w:hAnsi="Times New Roman"/>
          <w:sz w:val="28"/>
          <w:szCs w:val="28"/>
        </w:rPr>
        <w:t>образовательные программы в области музыкального искусства, может быть еще увеличен на один год.</w:t>
      </w:r>
    </w:p>
    <w:p w14:paraId="4E9C0714" w14:textId="056430B0" w:rsidR="005C1071" w:rsidRDefault="000A5DC3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A5DC3">
        <w:rPr>
          <w:rFonts w:ascii="Times New Roman" w:hAnsi="Times New Roman"/>
          <w:b/>
          <w:i/>
          <w:sz w:val="28"/>
          <w:szCs w:val="28"/>
        </w:rPr>
        <w:t xml:space="preserve">3. </w:t>
      </w:r>
      <w:r w:rsidR="00BF4992" w:rsidRPr="000A5DC3">
        <w:rPr>
          <w:rFonts w:ascii="Times New Roman" w:hAnsi="Times New Roman"/>
          <w:b/>
          <w:i/>
          <w:sz w:val="28"/>
          <w:szCs w:val="28"/>
        </w:rPr>
        <w:t xml:space="preserve">Объем учебного времени, </w:t>
      </w:r>
      <w:r w:rsidR="00BF4992" w:rsidRPr="00C35F66">
        <w:rPr>
          <w:rFonts w:ascii="Times New Roman" w:hAnsi="Times New Roman"/>
          <w:bCs/>
          <w:iCs/>
          <w:sz w:val="28"/>
          <w:szCs w:val="28"/>
        </w:rPr>
        <w:t>предусмотренный учебным планом образовательного учреждения на реализацию предмета «Ансамбль</w:t>
      </w:r>
      <w:r w:rsidR="00C35F66">
        <w:rPr>
          <w:rFonts w:ascii="Times New Roman" w:hAnsi="Times New Roman"/>
          <w:bCs/>
          <w:iCs/>
          <w:sz w:val="28"/>
          <w:szCs w:val="28"/>
        </w:rPr>
        <w:t>. В</w:t>
      </w:r>
      <w:r w:rsidRPr="00C35F66">
        <w:rPr>
          <w:rFonts w:ascii="Times New Roman" w:hAnsi="Times New Roman"/>
          <w:bCs/>
          <w:iCs/>
          <w:sz w:val="28"/>
          <w:szCs w:val="28"/>
        </w:rPr>
        <w:t>иолончель</w:t>
      </w:r>
      <w:r w:rsidR="00BF4992" w:rsidRPr="00C35F66">
        <w:rPr>
          <w:rFonts w:ascii="Times New Roman" w:hAnsi="Times New Roman"/>
          <w:bCs/>
          <w:iCs/>
          <w:sz w:val="28"/>
          <w:szCs w:val="28"/>
        </w:rPr>
        <w:t>», с</w:t>
      </w:r>
      <w:r w:rsidR="00BF4992">
        <w:rPr>
          <w:rFonts w:ascii="Times New Roman" w:hAnsi="Times New Roman"/>
          <w:sz w:val="28"/>
          <w:szCs w:val="28"/>
        </w:rPr>
        <w:t>кладывается из количества часов на аудиторную и внеаудиторную (самостоятельную) работу.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701"/>
        <w:gridCol w:w="1559"/>
      </w:tblGrid>
      <w:tr w:rsidR="00C7439F" w:rsidRPr="00C7439F" w14:paraId="1C460197" w14:textId="77777777" w:rsidTr="005C1071">
        <w:tc>
          <w:tcPr>
            <w:tcW w:w="6771" w:type="dxa"/>
          </w:tcPr>
          <w:p w14:paraId="00EB59A8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</w:tcPr>
          <w:p w14:paraId="5FDB41B8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4-8 классы</w:t>
            </w:r>
          </w:p>
        </w:tc>
        <w:tc>
          <w:tcPr>
            <w:tcW w:w="1559" w:type="dxa"/>
          </w:tcPr>
          <w:p w14:paraId="797518D1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 класс</w:t>
            </w:r>
          </w:p>
        </w:tc>
      </w:tr>
      <w:tr w:rsidR="00C7439F" w:rsidRPr="00C7439F" w14:paraId="5FE242C6" w14:textId="77777777" w:rsidTr="005C1071">
        <w:tc>
          <w:tcPr>
            <w:tcW w:w="6771" w:type="dxa"/>
          </w:tcPr>
          <w:p w14:paraId="44B7B47A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(ч)</w:t>
            </w:r>
          </w:p>
        </w:tc>
        <w:tc>
          <w:tcPr>
            <w:tcW w:w="1701" w:type="dxa"/>
          </w:tcPr>
          <w:p w14:paraId="5693961E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412,5</w:t>
            </w:r>
          </w:p>
        </w:tc>
        <w:tc>
          <w:tcPr>
            <w:tcW w:w="1559" w:type="dxa"/>
          </w:tcPr>
          <w:p w14:paraId="76F2E904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132</w:t>
            </w:r>
          </w:p>
        </w:tc>
      </w:tr>
      <w:tr w:rsidR="00C7439F" w:rsidRPr="00C7439F" w14:paraId="4B65F38E" w14:textId="77777777" w:rsidTr="005C1071">
        <w:tc>
          <w:tcPr>
            <w:tcW w:w="6771" w:type="dxa"/>
          </w:tcPr>
          <w:p w14:paraId="06289DBE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часов на аудиторные занятия (ч), </w:t>
            </w: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</w:tcPr>
          <w:p w14:paraId="5F384682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559" w:type="dxa"/>
          </w:tcPr>
          <w:p w14:paraId="0CF5C3D1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</w:tr>
      <w:tr w:rsidR="00C7439F" w:rsidRPr="00C7439F" w14:paraId="12AEA4CF" w14:textId="77777777" w:rsidTr="005C1071">
        <w:tc>
          <w:tcPr>
            <w:tcW w:w="6771" w:type="dxa"/>
          </w:tcPr>
          <w:p w14:paraId="213D6521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 на внеаудиторную (самостоятельную) работу (ч),</w:t>
            </w: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 числе:</w:t>
            </w:r>
          </w:p>
        </w:tc>
        <w:tc>
          <w:tcPr>
            <w:tcW w:w="1701" w:type="dxa"/>
          </w:tcPr>
          <w:p w14:paraId="4B5D74F6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559" w:type="dxa"/>
          </w:tcPr>
          <w:p w14:paraId="5B5CD044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</w:tr>
      <w:tr w:rsidR="00C7439F" w:rsidRPr="00C7439F" w14:paraId="37094EDF" w14:textId="77777777" w:rsidTr="005C1071">
        <w:tc>
          <w:tcPr>
            <w:tcW w:w="6771" w:type="dxa"/>
          </w:tcPr>
          <w:p w14:paraId="50F56673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выполнение домашнего задания;</w:t>
            </w:r>
          </w:p>
          <w:p w14:paraId="71682E07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посещение учреждений культуры (филармонии, выставки, театры, музеи и т.д.;</w:t>
            </w:r>
          </w:p>
          <w:p w14:paraId="44BAC418" w14:textId="77777777" w:rsidR="00C7439F" w:rsidRPr="00C7439F" w:rsidRDefault="00C7439F" w:rsidP="00C74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участие в творческих мероприятиях и культурно-просветительской деятельности.</w:t>
            </w:r>
          </w:p>
        </w:tc>
        <w:tc>
          <w:tcPr>
            <w:tcW w:w="1701" w:type="dxa"/>
          </w:tcPr>
          <w:p w14:paraId="4C01A8CE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559" w:type="dxa"/>
          </w:tcPr>
          <w:p w14:paraId="76B5C9BD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C7439F" w:rsidRPr="00C7439F" w14:paraId="5B5C10C9" w14:textId="77777777" w:rsidTr="005C1071">
        <w:tc>
          <w:tcPr>
            <w:tcW w:w="6771" w:type="dxa"/>
          </w:tcPr>
          <w:p w14:paraId="7B239A8C" w14:textId="741F93C4" w:rsidR="00C7439F" w:rsidRPr="00C7439F" w:rsidRDefault="00C7439F" w:rsidP="007E5E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Итоговая аттестация </w:t>
            </w: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форме зачета (1</w:t>
            </w:r>
            <w:r w:rsidR="007E5E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полугодие)</w:t>
            </w:r>
          </w:p>
        </w:tc>
        <w:tc>
          <w:tcPr>
            <w:tcW w:w="1701" w:type="dxa"/>
          </w:tcPr>
          <w:p w14:paraId="1FECEF63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5FA86CA0" w14:textId="77777777" w:rsidR="00C7439F" w:rsidRPr="00C7439F" w:rsidRDefault="00C7439F" w:rsidP="00C7439F">
            <w:pPr>
              <w:spacing w:after="0" w:line="240" w:lineRule="auto"/>
              <w:ind w:firstLine="21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5542562E" w14:textId="77777777" w:rsidR="00C7439F" w:rsidRDefault="00C7439F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4445C4FE" w14:textId="72A7FB02" w:rsidR="00BF4992" w:rsidRDefault="004E4EBE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E4EBE">
        <w:rPr>
          <w:rFonts w:ascii="Times New Roman" w:hAnsi="Times New Roman"/>
          <w:b/>
          <w:i/>
          <w:sz w:val="28"/>
          <w:szCs w:val="28"/>
        </w:rPr>
        <w:t xml:space="preserve">4. </w:t>
      </w:r>
      <w:r w:rsidR="00BF4992" w:rsidRPr="004E4EBE">
        <w:rPr>
          <w:rFonts w:ascii="Times New Roman" w:hAnsi="Times New Roman"/>
          <w:b/>
          <w:i/>
          <w:sz w:val="28"/>
          <w:szCs w:val="28"/>
        </w:rPr>
        <w:t>Форма проведения учебных аудиторных занятий</w:t>
      </w:r>
      <w:r w:rsidR="00BF4992" w:rsidRPr="00EF2AD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</w:t>
      </w:r>
      <w:r w:rsidR="00BF499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мелкогрупповая, групповая</w:t>
      </w:r>
      <w:r w:rsidR="00BF4992">
        <w:rPr>
          <w:rFonts w:ascii="Times New Roman" w:hAnsi="Times New Roman"/>
          <w:sz w:val="28"/>
          <w:szCs w:val="28"/>
        </w:rPr>
        <w:t xml:space="preserve"> (от 2-10 человек).</w:t>
      </w:r>
    </w:p>
    <w:p w14:paraId="43A31545" w14:textId="619F8FF5" w:rsidR="00BF4992" w:rsidRPr="004E4EBE" w:rsidRDefault="004E4EBE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4E4EBE">
        <w:rPr>
          <w:rFonts w:ascii="Times New Roman" w:hAnsi="Times New Roman"/>
          <w:b/>
          <w:i/>
          <w:sz w:val="28"/>
          <w:szCs w:val="28"/>
        </w:rPr>
        <w:t xml:space="preserve">5. </w:t>
      </w:r>
      <w:r w:rsidR="00BF4992" w:rsidRPr="004E4EBE">
        <w:rPr>
          <w:rFonts w:ascii="Times New Roman" w:hAnsi="Times New Roman"/>
          <w:b/>
          <w:i/>
          <w:sz w:val="28"/>
          <w:szCs w:val="28"/>
        </w:rPr>
        <w:t>Цели и задачи учебного предмета «Ансамбль</w:t>
      </w:r>
      <w:r w:rsidR="001F5092"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F5092">
        <w:rPr>
          <w:rFonts w:ascii="Times New Roman" w:hAnsi="Times New Roman"/>
          <w:b/>
          <w:i/>
          <w:sz w:val="28"/>
          <w:szCs w:val="28"/>
        </w:rPr>
        <w:t>В</w:t>
      </w:r>
      <w:r>
        <w:rPr>
          <w:rFonts w:ascii="Times New Roman" w:hAnsi="Times New Roman"/>
          <w:b/>
          <w:i/>
          <w:sz w:val="28"/>
          <w:szCs w:val="28"/>
        </w:rPr>
        <w:t>иолончель»</w:t>
      </w:r>
    </w:p>
    <w:p w14:paraId="4925A2C1" w14:textId="77777777" w:rsidR="001F5092" w:rsidRPr="001F5092" w:rsidRDefault="001F5092" w:rsidP="00084D8E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Цели: </w:t>
      </w:r>
    </w:p>
    <w:p w14:paraId="43E19038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развитие музыкально-творческих способностей учащегося на основе приобретенных им знаний, умений и навыков;</w:t>
      </w:r>
    </w:p>
    <w:p w14:paraId="3F668079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выявление наиболее одаренных учащихся и их дальнейшая подготовка к продолжению музыкального образования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искусства.</w:t>
      </w:r>
    </w:p>
    <w:p w14:paraId="5A5B6A69" w14:textId="77777777" w:rsidR="001F5092" w:rsidRPr="001F5092" w:rsidRDefault="001F5092" w:rsidP="00084D8E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Задачи:</w:t>
      </w:r>
    </w:p>
    <w:p w14:paraId="000E30CA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создание условий для художественного образования, эстетического воспитания и духовно-нравственного развития детей;</w:t>
      </w:r>
    </w:p>
    <w:p w14:paraId="3B72656A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‒ стимулирование развития эмоциональности, памяти, мышления, воображения и творческой активности при игре в ансамбле;</w:t>
      </w:r>
    </w:p>
    <w:p w14:paraId="2EA9578C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развитие мотивации к игре в ансамбле родственных инструментов;</w:t>
      </w:r>
    </w:p>
    <w:p w14:paraId="31905447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обучение специальным умениям и навыкам, необходимым для творческой деятельности внутри ансамбля, а также навыкам импровизации;</w:t>
      </w:r>
    </w:p>
    <w:p w14:paraId="08FDE709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создание условий для передачи знаний и представлений о разных стилях и жанрах ансамблевого творчества;</w:t>
      </w:r>
    </w:p>
    <w:p w14:paraId="0F950370" w14:textId="7552098F" w:rsidR="001F5092" w:rsidRPr="001F5092" w:rsidRDefault="00084D8E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4D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F5092"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у учащихся музыкальных способностей (слуха, чувства ритма, музыкальной памяти);</w:t>
      </w:r>
    </w:p>
    <w:p w14:paraId="62B197E2" w14:textId="77777777" w:rsidR="001F5092" w:rsidRPr="001F5092" w:rsidRDefault="001F5092" w:rsidP="001F5092">
      <w:pPr>
        <w:widowControl w:val="0"/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развитие художественных способностей учащихся до уровня, необходимого для дальнейшего обучения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искусства.</w:t>
      </w:r>
    </w:p>
    <w:p w14:paraId="21A5A076" w14:textId="7559060C" w:rsidR="004E4EBE" w:rsidRPr="004E4EBE" w:rsidRDefault="004E4EBE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4E4EBE">
        <w:rPr>
          <w:rFonts w:ascii="Times New Roman" w:hAnsi="Times New Roman"/>
          <w:b/>
          <w:i/>
          <w:sz w:val="28"/>
          <w:szCs w:val="28"/>
        </w:rPr>
        <w:t>6. Обоснование структуры учебного предмета «Ансамбль</w:t>
      </w:r>
      <w:r w:rsidR="00AC1E96">
        <w:rPr>
          <w:rFonts w:ascii="Times New Roman" w:hAnsi="Times New Roman"/>
          <w:b/>
          <w:i/>
          <w:sz w:val="28"/>
          <w:szCs w:val="28"/>
        </w:rPr>
        <w:t>. В</w:t>
      </w:r>
      <w:r>
        <w:rPr>
          <w:rFonts w:ascii="Times New Roman" w:hAnsi="Times New Roman"/>
          <w:b/>
          <w:i/>
          <w:sz w:val="28"/>
          <w:szCs w:val="28"/>
        </w:rPr>
        <w:t>иолончел</w:t>
      </w:r>
      <w:r w:rsidR="00084D8E">
        <w:rPr>
          <w:rFonts w:ascii="Times New Roman" w:hAnsi="Times New Roman"/>
          <w:b/>
          <w:i/>
          <w:sz w:val="28"/>
          <w:szCs w:val="28"/>
        </w:rPr>
        <w:t>ь</w:t>
      </w:r>
      <w:r w:rsidRPr="004E4EBE">
        <w:rPr>
          <w:rFonts w:ascii="Times New Roman" w:hAnsi="Times New Roman"/>
          <w:b/>
          <w:i/>
          <w:sz w:val="28"/>
          <w:szCs w:val="28"/>
        </w:rPr>
        <w:t>»</w:t>
      </w:r>
    </w:p>
    <w:p w14:paraId="6A098590" w14:textId="44F2CD84" w:rsidR="004E4EBE" w:rsidRPr="004E4EBE" w:rsidRDefault="004E4EBE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E4EBE">
        <w:rPr>
          <w:rFonts w:ascii="Times New Roman" w:hAnsi="Times New Roman"/>
          <w:sz w:val="28"/>
          <w:szCs w:val="28"/>
        </w:rPr>
        <w:t>Обоснованием структуры программы являются ФГТ, отражающие все аспекты работы преподавателя с учеником.</w:t>
      </w:r>
    </w:p>
    <w:p w14:paraId="0A55D615" w14:textId="77777777" w:rsidR="004E4EBE" w:rsidRPr="004E4EBE" w:rsidRDefault="004E4EBE" w:rsidP="001F5092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</w:t>
      </w:r>
      <w:r w:rsidRPr="004E4EBE">
        <w:rPr>
          <w:rFonts w:ascii="Times New Roman" w:hAnsi="Times New Roman"/>
          <w:sz w:val="28"/>
          <w:szCs w:val="28"/>
        </w:rPr>
        <w:t>следующие разделы:</w:t>
      </w:r>
    </w:p>
    <w:p w14:paraId="5F493FB3" w14:textId="77777777" w:rsidR="001F5092" w:rsidRPr="001F5092" w:rsidRDefault="001F5092" w:rsidP="001F5092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сведения о затратах учебного времени, предусмотренного на освоение учебного предмета;</w:t>
      </w:r>
    </w:p>
    <w:p w14:paraId="181DAE97" w14:textId="77777777" w:rsidR="001F5092" w:rsidRPr="001F5092" w:rsidRDefault="001F5092" w:rsidP="001F5092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распределение учебного материала по годам обучения;</w:t>
      </w:r>
    </w:p>
    <w:p w14:paraId="45BF944C" w14:textId="77777777" w:rsidR="001F5092" w:rsidRPr="001F5092" w:rsidRDefault="001F5092" w:rsidP="001F5092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описание дидактических единиц учебного предмета;</w:t>
      </w:r>
    </w:p>
    <w:p w14:paraId="61A8FF59" w14:textId="77777777" w:rsidR="001F5092" w:rsidRPr="001F5092" w:rsidRDefault="001F5092" w:rsidP="001F5092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требования к уровню подготовки обучающихся;</w:t>
      </w:r>
    </w:p>
    <w:p w14:paraId="2B58EE12" w14:textId="77777777" w:rsidR="001F5092" w:rsidRPr="001F5092" w:rsidRDefault="001F5092" w:rsidP="001F5092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формы и методы контроля, система оценок;</w:t>
      </w:r>
    </w:p>
    <w:p w14:paraId="0DB2023B" w14:textId="77777777" w:rsidR="001F5092" w:rsidRPr="001F5092" w:rsidRDefault="001F5092" w:rsidP="001F5092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50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‒ методическое обеспечение учебного процесса.</w:t>
      </w:r>
    </w:p>
    <w:p w14:paraId="3ACB377B" w14:textId="77777777" w:rsidR="004E4EBE" w:rsidRPr="004E4EBE" w:rsidRDefault="004E4EBE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E4EBE">
        <w:rPr>
          <w:rFonts w:ascii="Times New Roman" w:hAnsi="Times New Roman"/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1C40D4" w14:textId="77777777" w:rsidR="004E4EBE" w:rsidRPr="004E4EBE" w:rsidRDefault="004E4EBE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4E4EBE">
        <w:rPr>
          <w:rFonts w:ascii="Times New Roman" w:hAnsi="Times New Roman"/>
          <w:b/>
          <w:i/>
          <w:sz w:val="28"/>
          <w:szCs w:val="28"/>
        </w:rPr>
        <w:t>7.  Методы обучения</w:t>
      </w:r>
    </w:p>
    <w:p w14:paraId="53EFC202" w14:textId="77777777" w:rsidR="004E4EBE" w:rsidRPr="004E4EBE" w:rsidRDefault="004E4EBE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E4EBE">
        <w:rPr>
          <w:rFonts w:ascii="Times New Roman" w:hAnsi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2FF29B06" w14:textId="1E62684E" w:rsidR="004E4EBE" w:rsidRPr="004E4EBE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1E96">
        <w:rPr>
          <w:rFonts w:ascii="Times New Roman" w:hAnsi="Times New Roman"/>
          <w:sz w:val="28"/>
          <w:szCs w:val="28"/>
        </w:rPr>
        <w:t>‒</w:t>
      </w:r>
      <w:r w:rsidR="004E4EBE">
        <w:rPr>
          <w:rFonts w:ascii="Times New Roman" w:hAnsi="Times New Roman"/>
          <w:sz w:val="28"/>
          <w:szCs w:val="28"/>
        </w:rPr>
        <w:t xml:space="preserve"> словесный </w:t>
      </w:r>
      <w:r w:rsidR="004E4EBE" w:rsidRPr="004E4EBE">
        <w:rPr>
          <w:rFonts w:ascii="Times New Roman" w:hAnsi="Times New Roman"/>
          <w:sz w:val="28"/>
          <w:szCs w:val="28"/>
        </w:rPr>
        <w:t>(рассказ, беседа, объяснение);</w:t>
      </w:r>
    </w:p>
    <w:p w14:paraId="0931F5EC" w14:textId="7083A0C8" w:rsidR="004E4EBE" w:rsidRPr="004E4EBE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1E96">
        <w:rPr>
          <w:rFonts w:ascii="Times New Roman" w:hAnsi="Times New Roman"/>
          <w:sz w:val="28"/>
          <w:szCs w:val="28"/>
        </w:rPr>
        <w:lastRenderedPageBreak/>
        <w:t>‒</w:t>
      </w:r>
      <w:r w:rsidR="004E4EBE" w:rsidRPr="004E4EBE">
        <w:rPr>
          <w:rFonts w:ascii="Times New Roman" w:hAnsi="Times New Roman"/>
          <w:sz w:val="28"/>
          <w:szCs w:val="28"/>
        </w:rPr>
        <w:t xml:space="preserve"> наглядный </w:t>
      </w:r>
      <w:r w:rsidR="004E4EBE">
        <w:rPr>
          <w:rFonts w:ascii="Times New Roman" w:hAnsi="Times New Roman"/>
          <w:sz w:val="28"/>
          <w:szCs w:val="28"/>
        </w:rPr>
        <w:t xml:space="preserve">(наблюдение, показ, </w:t>
      </w:r>
      <w:r w:rsidR="004E4EBE" w:rsidRPr="004E4EBE">
        <w:rPr>
          <w:rFonts w:ascii="Times New Roman" w:hAnsi="Times New Roman"/>
          <w:sz w:val="28"/>
          <w:szCs w:val="28"/>
        </w:rPr>
        <w:t>демонстрация);</w:t>
      </w:r>
    </w:p>
    <w:p w14:paraId="5CB40FD0" w14:textId="11F6BCD1" w:rsidR="004E4EBE" w:rsidRPr="004E4EBE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1E96">
        <w:rPr>
          <w:rFonts w:ascii="Times New Roman" w:hAnsi="Times New Roman"/>
          <w:sz w:val="28"/>
          <w:szCs w:val="28"/>
        </w:rPr>
        <w:t>‒</w:t>
      </w:r>
      <w:r w:rsidR="004E4EBE">
        <w:rPr>
          <w:rFonts w:ascii="Times New Roman" w:hAnsi="Times New Roman"/>
          <w:sz w:val="28"/>
          <w:szCs w:val="28"/>
        </w:rPr>
        <w:t xml:space="preserve"> практический </w:t>
      </w:r>
      <w:r w:rsidR="004E4EBE" w:rsidRPr="004E4EBE">
        <w:rPr>
          <w:rFonts w:ascii="Times New Roman" w:hAnsi="Times New Roman"/>
          <w:sz w:val="28"/>
          <w:szCs w:val="28"/>
        </w:rPr>
        <w:t>(воспроизведение).</w:t>
      </w:r>
    </w:p>
    <w:p w14:paraId="02CF776E" w14:textId="77777777" w:rsidR="00BF4992" w:rsidRDefault="004E4EBE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E4EBE">
        <w:rPr>
          <w:rFonts w:ascii="Times New Roman" w:hAnsi="Times New Roman"/>
          <w:sz w:val="28"/>
          <w:szCs w:val="28"/>
        </w:rPr>
        <w:t>Предложенные методы работы со струнным ансамблем в рамках предпрофессиональной образовательной программы являются наиболее продуктивными и основаны на проверенных методиках и сложившихся традициях ансамблевого исполнительства на струнных инструментах.</w:t>
      </w:r>
    </w:p>
    <w:p w14:paraId="6C257AC5" w14:textId="77777777" w:rsidR="00BF4992" w:rsidRPr="004E4EBE" w:rsidRDefault="004E4EBE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4E4EBE">
        <w:rPr>
          <w:rFonts w:ascii="Times New Roman" w:hAnsi="Times New Roman"/>
          <w:b/>
          <w:i/>
          <w:sz w:val="28"/>
          <w:szCs w:val="28"/>
        </w:rPr>
        <w:t xml:space="preserve">8. </w:t>
      </w:r>
      <w:r w:rsidR="00BF4992" w:rsidRPr="004E4EBE">
        <w:rPr>
          <w:rFonts w:ascii="Times New Roman" w:hAnsi="Times New Roman"/>
          <w:b/>
          <w:i/>
          <w:sz w:val="28"/>
          <w:szCs w:val="28"/>
        </w:rPr>
        <w:t>Описание материально-технических услов</w:t>
      </w:r>
      <w:r>
        <w:rPr>
          <w:rFonts w:ascii="Times New Roman" w:hAnsi="Times New Roman"/>
          <w:b/>
          <w:i/>
          <w:sz w:val="28"/>
          <w:szCs w:val="28"/>
        </w:rPr>
        <w:t>ий реализации учебного предмета</w:t>
      </w:r>
    </w:p>
    <w:p w14:paraId="74E3C02A" w14:textId="5DD464F2" w:rsidR="00BF4992" w:rsidRDefault="00BF4992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 Учебные аудитории для занятий по учебному предмету «Ансамбль</w:t>
      </w:r>
      <w:r w:rsidR="00084D8E">
        <w:rPr>
          <w:rFonts w:ascii="Times New Roman" w:hAnsi="Times New Roman"/>
          <w:sz w:val="28"/>
          <w:szCs w:val="28"/>
        </w:rPr>
        <w:t>. В</w:t>
      </w:r>
      <w:r w:rsidR="004E4EBE">
        <w:rPr>
          <w:rFonts w:ascii="Times New Roman" w:hAnsi="Times New Roman"/>
          <w:sz w:val="28"/>
          <w:szCs w:val="28"/>
        </w:rPr>
        <w:t>иолончель</w:t>
      </w:r>
      <w:r>
        <w:rPr>
          <w:rFonts w:ascii="Times New Roman" w:hAnsi="Times New Roman"/>
          <w:sz w:val="28"/>
          <w:szCs w:val="28"/>
        </w:rPr>
        <w:t>» должны иметь площадь не менее 12</w:t>
      </w:r>
      <w:r w:rsidR="004E4EBE">
        <w:rPr>
          <w:rFonts w:ascii="Times New Roman" w:hAnsi="Times New Roman"/>
          <w:sz w:val="28"/>
          <w:szCs w:val="28"/>
        </w:rPr>
        <w:t xml:space="preserve"> кв. </w:t>
      </w:r>
      <w:r>
        <w:rPr>
          <w:rFonts w:ascii="Times New Roman" w:hAnsi="Times New Roman"/>
          <w:sz w:val="28"/>
          <w:szCs w:val="28"/>
        </w:rPr>
        <w:t>м. и звукоизоляции. В образовательном учреждении создаются условия для содержания, своевременного обслуживания и ремонта музыкальных инструментов.</w:t>
      </w:r>
    </w:p>
    <w:p w14:paraId="6050120D" w14:textId="77777777" w:rsidR="002560CD" w:rsidRDefault="002560CD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AD1743B" w14:textId="77777777" w:rsidR="002560CD" w:rsidRDefault="002560CD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C9C943A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DD8F32B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1D33AA7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C2BC79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3DDFB0E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28053B1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129C771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C53661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7470173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DE6667C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C362CBD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365368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BCCD8D5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22D1555" w14:textId="77777777" w:rsidR="00AC1E96" w:rsidRDefault="00AC1E9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064F0C5" w14:textId="6FAC8ECD" w:rsidR="00BF4992" w:rsidRDefault="004E4EBE" w:rsidP="00084D8E">
      <w:pPr>
        <w:pageBreakBefore/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454F19">
        <w:rPr>
          <w:rFonts w:ascii="Times New Roman" w:hAnsi="Times New Roman"/>
          <w:b/>
          <w:sz w:val="28"/>
          <w:szCs w:val="28"/>
        </w:rPr>
        <w:t xml:space="preserve">. </w:t>
      </w:r>
      <w:r w:rsidR="00BF4992" w:rsidRPr="008F3A88">
        <w:rPr>
          <w:rFonts w:ascii="Times New Roman" w:hAnsi="Times New Roman"/>
          <w:b/>
          <w:sz w:val="28"/>
          <w:szCs w:val="28"/>
        </w:rPr>
        <w:t>С</w:t>
      </w:r>
      <w:r w:rsidR="00AC1E96">
        <w:rPr>
          <w:rFonts w:ascii="Times New Roman" w:hAnsi="Times New Roman"/>
          <w:b/>
          <w:sz w:val="28"/>
          <w:szCs w:val="28"/>
        </w:rPr>
        <w:t>ОДЕРЖАН</w:t>
      </w:r>
      <w:r w:rsidR="00E7410A">
        <w:rPr>
          <w:rFonts w:ascii="Times New Roman" w:hAnsi="Times New Roman"/>
          <w:b/>
          <w:sz w:val="28"/>
          <w:szCs w:val="28"/>
        </w:rPr>
        <w:t>И</w:t>
      </w:r>
      <w:r w:rsidR="00AC1E96">
        <w:rPr>
          <w:rFonts w:ascii="Times New Roman" w:hAnsi="Times New Roman"/>
          <w:b/>
          <w:sz w:val="28"/>
          <w:szCs w:val="28"/>
        </w:rPr>
        <w:t>Е УЧЕБНОГО ПРЕДМЕТА</w:t>
      </w:r>
    </w:p>
    <w:p w14:paraId="7AA63C72" w14:textId="77777777" w:rsidR="00EB2C4A" w:rsidRDefault="00EB2C4A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669E42A" w14:textId="371C3709" w:rsidR="00BB0C15" w:rsidRDefault="00BB0C15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B0C15">
        <w:rPr>
          <w:rFonts w:ascii="Times New Roman" w:hAnsi="Times New Roman"/>
          <w:b/>
          <w:i/>
          <w:sz w:val="28"/>
          <w:szCs w:val="28"/>
        </w:rPr>
        <w:t xml:space="preserve">1. Сведения о затратах учебного времени, </w:t>
      </w:r>
      <w:r w:rsidRPr="00BB0C15">
        <w:rPr>
          <w:rFonts w:ascii="Times New Roman" w:hAnsi="Times New Roman"/>
          <w:sz w:val="28"/>
          <w:szCs w:val="28"/>
        </w:rPr>
        <w:t>предусмотренного на освоение учебного предмета «Ансамбль</w:t>
      </w:r>
      <w:r w:rsidR="00FB5C6F">
        <w:rPr>
          <w:rFonts w:ascii="Times New Roman" w:hAnsi="Times New Roman"/>
          <w:sz w:val="28"/>
          <w:szCs w:val="28"/>
        </w:rPr>
        <w:t>. В</w:t>
      </w:r>
      <w:r w:rsidRPr="00BB0C15">
        <w:rPr>
          <w:rFonts w:ascii="Times New Roman" w:hAnsi="Times New Roman"/>
          <w:sz w:val="28"/>
          <w:szCs w:val="28"/>
        </w:rPr>
        <w:t>иолончель», на максимальную, самостоятельную нагрузку учащихся и аудиторные занятия:</w:t>
      </w:r>
      <w:r w:rsidR="00BF4992">
        <w:rPr>
          <w:rFonts w:ascii="Times New Roman" w:hAnsi="Times New Roman"/>
          <w:sz w:val="28"/>
          <w:szCs w:val="28"/>
        </w:rPr>
        <w:t xml:space="preserve">         </w:t>
      </w:r>
    </w:p>
    <w:p w14:paraId="5154B4BD" w14:textId="77777777" w:rsidR="00AC1E96" w:rsidRPr="00AC1E96" w:rsidRDefault="00AC1E96" w:rsidP="00AC1E96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C1E96">
        <w:rPr>
          <w:rFonts w:ascii="Times New Roman" w:eastAsia="Times New Roman" w:hAnsi="Times New Roman"/>
          <w:b/>
          <w:sz w:val="28"/>
          <w:szCs w:val="28"/>
        </w:rPr>
        <w:t>Срок обучения- 8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90"/>
        <w:gridCol w:w="1098"/>
        <w:gridCol w:w="636"/>
        <w:gridCol w:w="349"/>
        <w:gridCol w:w="366"/>
        <w:gridCol w:w="741"/>
        <w:gridCol w:w="706"/>
        <w:gridCol w:w="640"/>
        <w:gridCol w:w="916"/>
      </w:tblGrid>
      <w:tr w:rsidR="00AC1E96" w:rsidRPr="00AC1E96" w14:paraId="088F014C" w14:textId="77777777" w:rsidTr="003E0663">
        <w:trPr>
          <w:trHeight w:val="345"/>
        </w:trPr>
        <w:tc>
          <w:tcPr>
            <w:tcW w:w="4190" w:type="dxa"/>
            <w:vMerge w:val="restart"/>
          </w:tcPr>
          <w:p w14:paraId="39A6A93A" w14:textId="77777777" w:rsidR="00AC1E96" w:rsidRPr="00AC1E96" w:rsidRDefault="00AC1E96" w:rsidP="00AC1E9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452" w:type="dxa"/>
            <w:gridSpan w:val="8"/>
          </w:tcPr>
          <w:p w14:paraId="49B6E57E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Распределение по годам обучения</w:t>
            </w:r>
          </w:p>
        </w:tc>
      </w:tr>
      <w:tr w:rsidR="00AC1E96" w:rsidRPr="00AC1E96" w14:paraId="0FB54F95" w14:textId="77777777" w:rsidTr="003E0663">
        <w:trPr>
          <w:trHeight w:val="205"/>
        </w:trPr>
        <w:tc>
          <w:tcPr>
            <w:tcW w:w="4190" w:type="dxa"/>
            <w:vMerge/>
          </w:tcPr>
          <w:p w14:paraId="71317103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14:paraId="10C966F8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85" w:type="dxa"/>
            <w:gridSpan w:val="2"/>
          </w:tcPr>
          <w:p w14:paraId="197FFAB5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07" w:type="dxa"/>
            <w:gridSpan w:val="2"/>
          </w:tcPr>
          <w:p w14:paraId="5DC1B796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46" w:type="dxa"/>
            <w:gridSpan w:val="2"/>
          </w:tcPr>
          <w:p w14:paraId="6BACDA6B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16" w:type="dxa"/>
          </w:tcPr>
          <w:p w14:paraId="61442E69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AC1E96" w:rsidRPr="00AC1E96" w14:paraId="03329964" w14:textId="77777777" w:rsidTr="003E0663">
        <w:trPr>
          <w:trHeight w:val="240"/>
        </w:trPr>
        <w:tc>
          <w:tcPr>
            <w:tcW w:w="4190" w:type="dxa"/>
          </w:tcPr>
          <w:p w14:paraId="39BACE03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Продолжительность учебных занятий (нед)</w:t>
            </w:r>
          </w:p>
        </w:tc>
        <w:tc>
          <w:tcPr>
            <w:tcW w:w="1098" w:type="dxa"/>
          </w:tcPr>
          <w:p w14:paraId="4E7E1C7C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85" w:type="dxa"/>
            <w:gridSpan w:val="2"/>
          </w:tcPr>
          <w:p w14:paraId="5717A141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7" w:type="dxa"/>
            <w:gridSpan w:val="2"/>
          </w:tcPr>
          <w:p w14:paraId="40921D25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46" w:type="dxa"/>
            <w:gridSpan w:val="2"/>
          </w:tcPr>
          <w:p w14:paraId="4074E8D0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16" w:type="dxa"/>
          </w:tcPr>
          <w:p w14:paraId="60143B44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</w:tr>
      <w:tr w:rsidR="00AC1E96" w:rsidRPr="00AC1E96" w14:paraId="4B2594A1" w14:textId="77777777" w:rsidTr="003E0663">
        <w:trPr>
          <w:trHeight w:val="232"/>
        </w:trPr>
        <w:tc>
          <w:tcPr>
            <w:tcW w:w="4190" w:type="dxa"/>
          </w:tcPr>
          <w:p w14:paraId="47334434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Количество часов на аудиторные занятия в неделю</w:t>
            </w:r>
          </w:p>
        </w:tc>
        <w:tc>
          <w:tcPr>
            <w:tcW w:w="1098" w:type="dxa"/>
          </w:tcPr>
          <w:p w14:paraId="14CC658C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  <w:gridSpan w:val="2"/>
          </w:tcPr>
          <w:p w14:paraId="0060707F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7" w:type="dxa"/>
            <w:gridSpan w:val="2"/>
          </w:tcPr>
          <w:p w14:paraId="0EC87A4D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  <w:gridSpan w:val="2"/>
          </w:tcPr>
          <w:p w14:paraId="3C089E5C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6" w:type="dxa"/>
          </w:tcPr>
          <w:p w14:paraId="31B01515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AC1E96" w:rsidRPr="00AC1E96" w14:paraId="477F7CC5" w14:textId="77777777" w:rsidTr="003E0663">
        <w:trPr>
          <w:trHeight w:val="310"/>
        </w:trPr>
        <w:tc>
          <w:tcPr>
            <w:tcW w:w="4190" w:type="dxa"/>
          </w:tcPr>
          <w:p w14:paraId="7BC3C1B2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Общее количество часов на аудиторные занятия по годам</w:t>
            </w:r>
          </w:p>
        </w:tc>
        <w:tc>
          <w:tcPr>
            <w:tcW w:w="1098" w:type="dxa"/>
          </w:tcPr>
          <w:p w14:paraId="1FEAC85F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85" w:type="dxa"/>
            <w:gridSpan w:val="2"/>
          </w:tcPr>
          <w:p w14:paraId="0D159DFC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7" w:type="dxa"/>
            <w:gridSpan w:val="2"/>
          </w:tcPr>
          <w:p w14:paraId="115A8C3D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46" w:type="dxa"/>
            <w:gridSpan w:val="2"/>
          </w:tcPr>
          <w:p w14:paraId="59C2C2C5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16" w:type="dxa"/>
          </w:tcPr>
          <w:p w14:paraId="1FB6EBC4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</w:tr>
      <w:tr w:rsidR="00AC1E96" w:rsidRPr="00AC1E96" w14:paraId="0F02C203" w14:textId="77777777" w:rsidTr="003E0663">
        <w:trPr>
          <w:trHeight w:val="142"/>
        </w:trPr>
        <w:tc>
          <w:tcPr>
            <w:tcW w:w="4190" w:type="dxa"/>
          </w:tcPr>
          <w:p w14:paraId="00E25EBF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Общее максимальное количество часов на аудиторные занятия</w:t>
            </w:r>
          </w:p>
        </w:tc>
        <w:tc>
          <w:tcPr>
            <w:tcW w:w="5452" w:type="dxa"/>
            <w:gridSpan w:val="8"/>
          </w:tcPr>
          <w:p w14:paraId="07597C50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165</w:t>
            </w:r>
          </w:p>
        </w:tc>
      </w:tr>
      <w:tr w:rsidR="00AC1E96" w:rsidRPr="00AC1E96" w14:paraId="075E7DB7" w14:textId="77777777" w:rsidTr="003E0663">
        <w:trPr>
          <w:trHeight w:val="267"/>
        </w:trPr>
        <w:tc>
          <w:tcPr>
            <w:tcW w:w="4190" w:type="dxa"/>
          </w:tcPr>
          <w:p w14:paraId="77D9ADDD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Количество часов на внеаудиторные занятия в неделю</w:t>
            </w:r>
          </w:p>
        </w:tc>
        <w:tc>
          <w:tcPr>
            <w:tcW w:w="1098" w:type="dxa"/>
          </w:tcPr>
          <w:p w14:paraId="74EFE564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85" w:type="dxa"/>
            <w:gridSpan w:val="2"/>
          </w:tcPr>
          <w:p w14:paraId="3240175A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107" w:type="dxa"/>
            <w:gridSpan w:val="2"/>
          </w:tcPr>
          <w:p w14:paraId="5FCCB26F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06" w:type="dxa"/>
          </w:tcPr>
          <w:p w14:paraId="4AE624E4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556" w:type="dxa"/>
            <w:gridSpan w:val="2"/>
          </w:tcPr>
          <w:p w14:paraId="7A220D20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</w:tr>
      <w:tr w:rsidR="00AC1E96" w:rsidRPr="00AC1E96" w14:paraId="22DD531B" w14:textId="77777777" w:rsidTr="003E0663">
        <w:trPr>
          <w:trHeight w:val="223"/>
        </w:trPr>
        <w:tc>
          <w:tcPr>
            <w:tcW w:w="4190" w:type="dxa"/>
          </w:tcPr>
          <w:p w14:paraId="4F0976F9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Общее количество часов на внеаудиторные (самостоятельные) занятия по годам</w:t>
            </w:r>
          </w:p>
        </w:tc>
        <w:tc>
          <w:tcPr>
            <w:tcW w:w="1098" w:type="dxa"/>
          </w:tcPr>
          <w:p w14:paraId="39260FB7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985" w:type="dxa"/>
            <w:gridSpan w:val="2"/>
          </w:tcPr>
          <w:p w14:paraId="0435B07B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1107" w:type="dxa"/>
            <w:gridSpan w:val="2"/>
          </w:tcPr>
          <w:p w14:paraId="1AC01FB9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706" w:type="dxa"/>
          </w:tcPr>
          <w:p w14:paraId="578DC928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1556" w:type="dxa"/>
            <w:gridSpan w:val="2"/>
          </w:tcPr>
          <w:p w14:paraId="756AF246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49,5</w:t>
            </w:r>
          </w:p>
        </w:tc>
      </w:tr>
      <w:tr w:rsidR="00AC1E96" w:rsidRPr="00AC1E96" w14:paraId="66956418" w14:textId="77777777" w:rsidTr="003E0663">
        <w:trPr>
          <w:trHeight w:val="223"/>
        </w:trPr>
        <w:tc>
          <w:tcPr>
            <w:tcW w:w="4190" w:type="dxa"/>
          </w:tcPr>
          <w:p w14:paraId="1FC9E709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Общее количество часов на внеаудиторные (самостоятельные)</w:t>
            </w:r>
          </w:p>
        </w:tc>
        <w:tc>
          <w:tcPr>
            <w:tcW w:w="5452" w:type="dxa"/>
            <w:gridSpan w:val="8"/>
          </w:tcPr>
          <w:p w14:paraId="1FB10EE7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247,5</w:t>
            </w:r>
          </w:p>
        </w:tc>
      </w:tr>
      <w:tr w:rsidR="00AC1E96" w:rsidRPr="00AC1E96" w14:paraId="463164D6" w14:textId="77777777" w:rsidTr="003E0663">
        <w:trPr>
          <w:trHeight w:val="285"/>
        </w:trPr>
        <w:tc>
          <w:tcPr>
            <w:tcW w:w="4190" w:type="dxa"/>
          </w:tcPr>
          <w:p w14:paraId="0C2DE50F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Максимальное количество часов занятия в неделю</w:t>
            </w:r>
          </w:p>
        </w:tc>
        <w:tc>
          <w:tcPr>
            <w:tcW w:w="1098" w:type="dxa"/>
          </w:tcPr>
          <w:p w14:paraId="57B918FC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636" w:type="dxa"/>
          </w:tcPr>
          <w:p w14:paraId="73005FA6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15" w:type="dxa"/>
            <w:gridSpan w:val="2"/>
          </w:tcPr>
          <w:p w14:paraId="706256EB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087" w:type="dxa"/>
            <w:gridSpan w:val="3"/>
          </w:tcPr>
          <w:p w14:paraId="07AD59B4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916" w:type="dxa"/>
          </w:tcPr>
          <w:p w14:paraId="20570A43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2,5</w:t>
            </w:r>
          </w:p>
        </w:tc>
      </w:tr>
      <w:tr w:rsidR="00AC1E96" w:rsidRPr="00AC1E96" w14:paraId="5F28E166" w14:textId="77777777" w:rsidTr="003E0663">
        <w:trPr>
          <w:trHeight w:val="285"/>
        </w:trPr>
        <w:tc>
          <w:tcPr>
            <w:tcW w:w="4190" w:type="dxa"/>
          </w:tcPr>
          <w:p w14:paraId="6FF63DEE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Общее максимальное количество часов по годам</w:t>
            </w:r>
          </w:p>
        </w:tc>
        <w:tc>
          <w:tcPr>
            <w:tcW w:w="1098" w:type="dxa"/>
          </w:tcPr>
          <w:p w14:paraId="54B2CBA5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636" w:type="dxa"/>
          </w:tcPr>
          <w:p w14:paraId="6A3B6044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15" w:type="dxa"/>
            <w:gridSpan w:val="2"/>
          </w:tcPr>
          <w:p w14:paraId="02E8FD0E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2087" w:type="dxa"/>
            <w:gridSpan w:val="3"/>
          </w:tcPr>
          <w:p w14:paraId="3F40A83A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16" w:type="dxa"/>
          </w:tcPr>
          <w:p w14:paraId="2E827E02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82,5</w:t>
            </w:r>
          </w:p>
        </w:tc>
      </w:tr>
      <w:tr w:rsidR="00AC1E96" w:rsidRPr="00AC1E96" w14:paraId="06E37439" w14:textId="77777777" w:rsidTr="003E0663">
        <w:trPr>
          <w:trHeight w:val="294"/>
        </w:trPr>
        <w:tc>
          <w:tcPr>
            <w:tcW w:w="4190" w:type="dxa"/>
          </w:tcPr>
          <w:p w14:paraId="3E5BFB9E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452" w:type="dxa"/>
            <w:gridSpan w:val="8"/>
          </w:tcPr>
          <w:p w14:paraId="69D0B603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412,5</w:t>
            </w:r>
          </w:p>
        </w:tc>
      </w:tr>
    </w:tbl>
    <w:p w14:paraId="5EEE6E18" w14:textId="77777777" w:rsidR="00AC1E96" w:rsidRPr="00AC1E96" w:rsidRDefault="00AC1E96" w:rsidP="00AC1E96">
      <w:pPr>
        <w:spacing w:after="0" w:line="36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AC1E96">
        <w:rPr>
          <w:rFonts w:ascii="Times New Roman" w:eastAsia="Times New Roman" w:hAnsi="Times New Roman"/>
          <w:b/>
          <w:sz w:val="28"/>
          <w:szCs w:val="28"/>
        </w:rPr>
        <w:t>9-й класс</w:t>
      </w:r>
    </w:p>
    <w:tbl>
      <w:tblPr>
        <w:tblpPr w:leftFromText="180" w:rightFromText="180" w:vertAnchor="text" w:tblpX="250" w:tblpY="1"/>
        <w:tblOverlap w:val="never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47"/>
        <w:gridCol w:w="992"/>
      </w:tblGrid>
      <w:tr w:rsidR="00AC1E96" w:rsidRPr="00AC1E96" w14:paraId="1AACAEC3" w14:textId="77777777" w:rsidTr="003E0663">
        <w:trPr>
          <w:trHeight w:val="358"/>
        </w:trPr>
        <w:tc>
          <w:tcPr>
            <w:tcW w:w="8647" w:type="dxa"/>
          </w:tcPr>
          <w:p w14:paraId="7C02822E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992" w:type="dxa"/>
          </w:tcPr>
          <w:p w14:paraId="07491B65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AC1E96" w:rsidRPr="00AC1E96" w14:paraId="092F2779" w14:textId="77777777" w:rsidTr="003E0663">
        <w:trPr>
          <w:trHeight w:val="419"/>
        </w:trPr>
        <w:tc>
          <w:tcPr>
            <w:tcW w:w="8647" w:type="dxa"/>
          </w:tcPr>
          <w:p w14:paraId="6DB923BD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Продолжительность учебных занятий (нед)</w:t>
            </w:r>
          </w:p>
        </w:tc>
        <w:tc>
          <w:tcPr>
            <w:tcW w:w="992" w:type="dxa"/>
          </w:tcPr>
          <w:p w14:paraId="729CECA3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33</w:t>
            </w:r>
          </w:p>
        </w:tc>
      </w:tr>
      <w:tr w:rsidR="00AC1E96" w:rsidRPr="00AC1E96" w14:paraId="1C2BE750" w14:textId="77777777" w:rsidTr="003E0663">
        <w:trPr>
          <w:trHeight w:val="419"/>
        </w:trPr>
        <w:tc>
          <w:tcPr>
            <w:tcW w:w="8647" w:type="dxa"/>
          </w:tcPr>
          <w:p w14:paraId="710A02FA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Количество часов на аудиторные занятия в неделю</w:t>
            </w:r>
          </w:p>
        </w:tc>
        <w:tc>
          <w:tcPr>
            <w:tcW w:w="992" w:type="dxa"/>
          </w:tcPr>
          <w:p w14:paraId="28212F9A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AC1E96" w:rsidRPr="00AC1E96" w14:paraId="73F6C295" w14:textId="77777777" w:rsidTr="003E0663">
        <w:trPr>
          <w:trHeight w:val="419"/>
        </w:trPr>
        <w:tc>
          <w:tcPr>
            <w:tcW w:w="8647" w:type="dxa"/>
          </w:tcPr>
          <w:p w14:paraId="5B559CA9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Общее количество часов на аудиторные занятия</w:t>
            </w:r>
          </w:p>
        </w:tc>
        <w:tc>
          <w:tcPr>
            <w:tcW w:w="992" w:type="dxa"/>
          </w:tcPr>
          <w:p w14:paraId="7E67ECDC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66</w:t>
            </w:r>
          </w:p>
        </w:tc>
      </w:tr>
      <w:tr w:rsidR="00AC1E96" w:rsidRPr="00AC1E96" w14:paraId="49A3173B" w14:textId="77777777" w:rsidTr="003E0663">
        <w:trPr>
          <w:trHeight w:val="439"/>
        </w:trPr>
        <w:tc>
          <w:tcPr>
            <w:tcW w:w="8647" w:type="dxa"/>
            <w:tcBorders>
              <w:right w:val="single" w:sz="4" w:space="0" w:color="auto"/>
            </w:tcBorders>
          </w:tcPr>
          <w:p w14:paraId="5C93C856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Количество часов на внеаудиторные занятия в неделю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C796EF9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AC1E96" w:rsidRPr="00AC1E96" w14:paraId="572A548C" w14:textId="77777777" w:rsidTr="003E0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647" w:type="dxa"/>
          </w:tcPr>
          <w:p w14:paraId="10BF04EF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Продолжительность учебных занятий (нед)</w:t>
            </w:r>
          </w:p>
        </w:tc>
        <w:tc>
          <w:tcPr>
            <w:tcW w:w="992" w:type="dxa"/>
          </w:tcPr>
          <w:p w14:paraId="0B2CF7C7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</w:tr>
      <w:tr w:rsidR="00AC1E96" w:rsidRPr="00AC1E96" w14:paraId="11AC1CFB" w14:textId="77777777" w:rsidTr="003E0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8647" w:type="dxa"/>
          </w:tcPr>
          <w:p w14:paraId="0DFA7519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992" w:type="dxa"/>
          </w:tcPr>
          <w:p w14:paraId="5C6B0BAF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66</w:t>
            </w:r>
          </w:p>
        </w:tc>
      </w:tr>
      <w:tr w:rsidR="00AC1E96" w:rsidRPr="00AC1E96" w14:paraId="13529443" w14:textId="77777777" w:rsidTr="003E0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8647" w:type="dxa"/>
          </w:tcPr>
          <w:p w14:paraId="12E08BF3" w14:textId="77777777" w:rsidR="00AC1E96" w:rsidRPr="00AC1E96" w:rsidRDefault="00AC1E96" w:rsidP="00AC1E9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Общее максимальное количество часов на период обучения</w:t>
            </w:r>
          </w:p>
        </w:tc>
        <w:tc>
          <w:tcPr>
            <w:tcW w:w="992" w:type="dxa"/>
          </w:tcPr>
          <w:p w14:paraId="4B6596AF" w14:textId="77777777" w:rsidR="00AC1E96" w:rsidRPr="00AC1E96" w:rsidRDefault="00AC1E96" w:rsidP="00AC1E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1E96">
              <w:rPr>
                <w:rFonts w:ascii="Times New Roman" w:eastAsia="Times New Roman" w:hAnsi="Times New Roman"/>
                <w:b/>
                <w:sz w:val="24"/>
                <w:szCs w:val="24"/>
              </w:rPr>
              <w:t>132</w:t>
            </w:r>
          </w:p>
        </w:tc>
      </w:tr>
    </w:tbl>
    <w:p w14:paraId="620E9C43" w14:textId="77777777" w:rsidR="00AC1E96" w:rsidRPr="00AC1E96" w:rsidRDefault="00AC1E96" w:rsidP="00AC1E96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1F5C3CD2" w14:textId="77777777" w:rsidR="00BF4992" w:rsidRDefault="00BF4992" w:rsidP="006B2D37">
      <w:pPr>
        <w:spacing w:after="0" w:line="360" w:lineRule="auto"/>
        <w:contextualSpacing/>
        <w:jc w:val="both"/>
        <w:rPr>
          <w:rFonts w:ascii="Times New Roman" w:hAnsi="Times New Roman"/>
        </w:rPr>
      </w:pPr>
    </w:p>
    <w:p w14:paraId="30960D6C" w14:textId="77777777" w:rsidR="00BF4992" w:rsidRDefault="00BF4992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00D4D">
        <w:rPr>
          <w:rFonts w:ascii="Times New Roman" w:hAnsi="Times New Roman"/>
          <w:sz w:val="28"/>
          <w:szCs w:val="28"/>
        </w:rPr>
        <w:lastRenderedPageBreak/>
        <w:t>Объем учебного времени</w:t>
      </w:r>
      <w:r>
        <w:rPr>
          <w:rFonts w:ascii="Times New Roman" w:hAnsi="Times New Roman"/>
          <w:sz w:val="28"/>
          <w:szCs w:val="28"/>
        </w:rPr>
        <w:t xml:space="preserve"> распределяется на аудиторную нагрузку и самостоятельные занятия. Объем времени на самостоятельную работу обучающихся определяется с учетом сложившихся педагогических традиций и методической целесообразности. К видам внеаудиторной (самостоятельной) работы можно отнести: </w:t>
      </w:r>
    </w:p>
    <w:p w14:paraId="078DA681" w14:textId="42A9FB56" w:rsidR="00BF4992" w:rsidRDefault="00F4726B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BF4992">
        <w:rPr>
          <w:rFonts w:ascii="Times New Roman" w:hAnsi="Times New Roman"/>
          <w:sz w:val="28"/>
          <w:szCs w:val="28"/>
        </w:rPr>
        <w:t xml:space="preserve"> посещение обучающимися учреждений культуры (филармоний, выставочных залов, театров и т.д.), занятий в библиотеках, с фондами фонотеки, аудио и видео записями;</w:t>
      </w:r>
    </w:p>
    <w:p w14:paraId="6039542A" w14:textId="4BA45065" w:rsidR="00BF4992" w:rsidRDefault="00F4726B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BF4992">
        <w:rPr>
          <w:rFonts w:ascii="Times New Roman" w:hAnsi="Times New Roman"/>
          <w:sz w:val="28"/>
          <w:szCs w:val="28"/>
        </w:rPr>
        <w:t xml:space="preserve"> подготовка к концертам, зачетам;</w:t>
      </w:r>
    </w:p>
    <w:p w14:paraId="125EBD08" w14:textId="658F2633" w:rsidR="00BF4992" w:rsidRDefault="00F4726B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BF4992">
        <w:rPr>
          <w:rFonts w:ascii="Times New Roman" w:hAnsi="Times New Roman"/>
          <w:sz w:val="28"/>
          <w:szCs w:val="28"/>
        </w:rPr>
        <w:t xml:space="preserve"> участие обучающихся в творческих мероприятиях образовательного учреждения.</w:t>
      </w:r>
    </w:p>
    <w:p w14:paraId="5786935A" w14:textId="008DA266" w:rsidR="007C3522" w:rsidRPr="007C3522" w:rsidRDefault="007C3522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7C3522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F4726B">
        <w:rPr>
          <w:rFonts w:ascii="Times New Roman" w:hAnsi="Times New Roman"/>
          <w:b/>
          <w:i/>
          <w:sz w:val="28"/>
          <w:szCs w:val="28"/>
        </w:rPr>
        <w:t>Годовые требования по классам</w:t>
      </w:r>
    </w:p>
    <w:p w14:paraId="60CFCD6B" w14:textId="77777777" w:rsidR="007C3522" w:rsidRPr="007C3522" w:rsidRDefault="007C3522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ансамблевой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</w:t>
      </w:r>
      <w:r w:rsidRPr="007C3522">
        <w:rPr>
          <w:rFonts w:ascii="Times New Roman" w:hAnsi="Times New Roman"/>
          <w:sz w:val="28"/>
          <w:szCs w:val="28"/>
        </w:rPr>
        <w:t>как:</w:t>
      </w:r>
    </w:p>
    <w:p w14:paraId="1F086707" w14:textId="19ECB4BE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умение слушать друг друга, слышать</w:t>
      </w:r>
      <w:r w:rsidR="007C3522">
        <w:rPr>
          <w:rFonts w:ascii="Times New Roman" w:hAnsi="Times New Roman"/>
          <w:sz w:val="28"/>
          <w:szCs w:val="28"/>
        </w:rPr>
        <w:t xml:space="preserve"> основной голос, подголосок, ак</w:t>
      </w:r>
      <w:r w:rsidR="007C3522" w:rsidRPr="007C3522">
        <w:rPr>
          <w:rFonts w:ascii="Times New Roman" w:hAnsi="Times New Roman"/>
          <w:sz w:val="28"/>
          <w:szCs w:val="28"/>
        </w:rPr>
        <w:t>компанемент, понимать роль сво</w:t>
      </w:r>
      <w:r w:rsidR="007C3522">
        <w:rPr>
          <w:rFonts w:ascii="Times New Roman" w:hAnsi="Times New Roman"/>
          <w:sz w:val="28"/>
          <w:szCs w:val="28"/>
        </w:rPr>
        <w:t>ей партии в исполнении музыкаль</w:t>
      </w:r>
      <w:r w:rsidR="007C3522" w:rsidRPr="007C3522">
        <w:rPr>
          <w:rFonts w:ascii="Times New Roman" w:hAnsi="Times New Roman"/>
          <w:sz w:val="28"/>
          <w:szCs w:val="28"/>
        </w:rPr>
        <w:t>ного                                                       произведения;</w:t>
      </w:r>
    </w:p>
    <w:p w14:paraId="20653343" w14:textId="3835E4DA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умение грамотно исполнять авторский текст;</w:t>
      </w:r>
    </w:p>
    <w:p w14:paraId="656C6243" w14:textId="1BC503EA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умение играть вместе, чисто и ритмично;</w:t>
      </w:r>
    </w:p>
    <w:p w14:paraId="0A0284C7" w14:textId="42E8A2EE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владение едиными штрихами, аппликатурой и динамикой;</w:t>
      </w:r>
    </w:p>
    <w:p w14:paraId="1DAC7101" w14:textId="245F028D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>
        <w:rPr>
          <w:rFonts w:ascii="Times New Roman" w:hAnsi="Times New Roman"/>
          <w:sz w:val="28"/>
          <w:szCs w:val="28"/>
        </w:rPr>
        <w:tab/>
        <w:t xml:space="preserve"> знание </w:t>
      </w:r>
      <w:r w:rsidR="00EA6F05">
        <w:rPr>
          <w:rFonts w:ascii="Times New Roman" w:hAnsi="Times New Roman"/>
          <w:sz w:val="28"/>
          <w:szCs w:val="28"/>
        </w:rPr>
        <w:t xml:space="preserve">музыкальной </w:t>
      </w:r>
      <w:r w:rsidR="007C3522" w:rsidRPr="007C3522">
        <w:rPr>
          <w:rFonts w:ascii="Times New Roman" w:hAnsi="Times New Roman"/>
          <w:sz w:val="28"/>
          <w:szCs w:val="28"/>
        </w:rPr>
        <w:t>терминологии;</w:t>
      </w:r>
    </w:p>
    <w:p w14:paraId="7B77FB5E" w14:textId="1C9599C3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навыки чтения нот с листа и транспонирования несложного музыкального текста;</w:t>
      </w:r>
    </w:p>
    <w:p w14:paraId="44F33458" w14:textId="1B983A7F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навыки подбора по слуху;</w:t>
      </w:r>
    </w:p>
    <w:p w14:paraId="412BDCB9" w14:textId="52613D6C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умение самостоятельно выбрать и выучить музыкальное произведение;</w:t>
      </w:r>
    </w:p>
    <w:p w14:paraId="4ABF8D5B" w14:textId="6BD1BC7D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навыки публичных выступлений;</w:t>
      </w:r>
    </w:p>
    <w:p w14:paraId="319EC855" w14:textId="689C7C3B" w:rsidR="007C3522" w:rsidRPr="007C3522" w:rsidRDefault="00F4726B" w:rsidP="006B2D3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726B">
        <w:rPr>
          <w:rFonts w:ascii="Times New Roman" w:hAnsi="Times New Roman"/>
          <w:sz w:val="28"/>
          <w:szCs w:val="28"/>
        </w:rPr>
        <w:t>‒</w:t>
      </w:r>
      <w:r w:rsidR="007C3522" w:rsidRPr="007C3522">
        <w:rPr>
          <w:rFonts w:ascii="Times New Roman" w:hAnsi="Times New Roman"/>
          <w:sz w:val="28"/>
          <w:szCs w:val="28"/>
        </w:rPr>
        <w:tab/>
        <w:t xml:space="preserve"> умение выразительно, в соответствии со стилевыми особенностями, исполнять музыкальное произведение.</w:t>
      </w:r>
    </w:p>
    <w:p w14:paraId="33782A6A" w14:textId="77777777" w:rsidR="00861530" w:rsidRDefault="007C3522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C3522">
        <w:rPr>
          <w:rFonts w:ascii="Times New Roman" w:hAnsi="Times New Roman"/>
          <w:sz w:val="28"/>
          <w:szCs w:val="28"/>
        </w:rPr>
        <w:lastRenderedPageBreak/>
        <w:t>В течение учебного года с каждым составом</w:t>
      </w:r>
      <w:r w:rsidR="00EA6F05">
        <w:rPr>
          <w:rFonts w:ascii="Times New Roman" w:hAnsi="Times New Roman"/>
          <w:sz w:val="28"/>
          <w:szCs w:val="28"/>
        </w:rPr>
        <w:t xml:space="preserve"> рекомендуется подготовить   3-4</w:t>
      </w:r>
      <w:r w:rsidRPr="007C3522">
        <w:rPr>
          <w:rFonts w:ascii="Times New Roman" w:hAnsi="Times New Roman"/>
          <w:sz w:val="28"/>
          <w:szCs w:val="28"/>
        </w:rPr>
        <w:t xml:space="preserve"> разнохарактерных произведения.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3FFED91" w14:textId="77777777" w:rsidR="00427DE1" w:rsidRPr="00427DE1" w:rsidRDefault="00427DE1" w:rsidP="00F4726B">
      <w:pPr>
        <w:spacing w:after="0" w:line="36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7DE1">
        <w:rPr>
          <w:rFonts w:ascii="Times New Roman" w:hAnsi="Times New Roman"/>
          <w:b/>
          <w:sz w:val="28"/>
          <w:szCs w:val="28"/>
        </w:rPr>
        <w:t>4 класс</w:t>
      </w:r>
    </w:p>
    <w:p w14:paraId="2C498AF9" w14:textId="77777777" w:rsidR="00427DE1" w:rsidRPr="00427DE1" w:rsidRDefault="00110A70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развитие навыков самостоятельной настройки своего инструмента, умения красиво, свободно вести себя на сцене, вместе начинать и заканчивать исполнение музыкального</w:t>
      </w:r>
      <w:r w:rsidR="00427DE1" w:rsidRPr="00427DE1">
        <w:rPr>
          <w:rFonts w:ascii="Times New Roman" w:hAnsi="Times New Roman"/>
          <w:sz w:val="28"/>
          <w:szCs w:val="28"/>
        </w:rPr>
        <w:t xml:space="preserve"> произведения, </w:t>
      </w:r>
      <w:r>
        <w:rPr>
          <w:rFonts w:ascii="Times New Roman" w:hAnsi="Times New Roman"/>
          <w:sz w:val="28"/>
          <w:szCs w:val="28"/>
        </w:rPr>
        <w:t xml:space="preserve">слушать друг </w:t>
      </w:r>
      <w:r w:rsidR="00427DE1" w:rsidRPr="00427DE1">
        <w:rPr>
          <w:rFonts w:ascii="Times New Roman" w:hAnsi="Times New Roman"/>
          <w:sz w:val="28"/>
          <w:szCs w:val="28"/>
        </w:rPr>
        <w:t xml:space="preserve">друга.  </w:t>
      </w:r>
    </w:p>
    <w:p w14:paraId="1C654E3F" w14:textId="77777777" w:rsidR="00427DE1" w:rsidRPr="00427DE1" w:rsidRDefault="00427DE1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Игра упражнений и гамм </w:t>
      </w:r>
      <w:r w:rsidRPr="00427DE1">
        <w:rPr>
          <w:rFonts w:ascii="Times New Roman" w:hAnsi="Times New Roman"/>
          <w:sz w:val="28"/>
          <w:szCs w:val="28"/>
        </w:rPr>
        <w:t>различн</w:t>
      </w:r>
      <w:r>
        <w:rPr>
          <w:rFonts w:ascii="Times New Roman" w:hAnsi="Times New Roman"/>
          <w:sz w:val="28"/>
          <w:szCs w:val="28"/>
        </w:rPr>
        <w:t>ыми штрихами в унисон.  Для чтения с листа используются легкие двухголосные пьесы, в которых исполняются по очереди то один,</w:t>
      </w:r>
      <w:r w:rsidRPr="00427DE1">
        <w:rPr>
          <w:rFonts w:ascii="Times New Roman" w:hAnsi="Times New Roman"/>
          <w:sz w:val="28"/>
          <w:szCs w:val="28"/>
        </w:rPr>
        <w:t xml:space="preserve"> то </w:t>
      </w:r>
      <w:r>
        <w:rPr>
          <w:rFonts w:ascii="Times New Roman" w:hAnsi="Times New Roman"/>
          <w:sz w:val="28"/>
          <w:szCs w:val="28"/>
        </w:rPr>
        <w:t xml:space="preserve">другой </w:t>
      </w:r>
      <w:r w:rsidR="00110A70">
        <w:rPr>
          <w:rFonts w:ascii="Times New Roman" w:hAnsi="Times New Roman"/>
          <w:sz w:val="28"/>
          <w:szCs w:val="28"/>
        </w:rPr>
        <w:t>голос.</w:t>
      </w:r>
    </w:p>
    <w:p w14:paraId="75778DEA" w14:textId="77777777" w:rsidR="00427DE1" w:rsidRDefault="00427DE1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год учащийся должен пройти 3-4</w:t>
      </w:r>
      <w:r w:rsidRPr="00427DE1">
        <w:rPr>
          <w:rFonts w:ascii="Times New Roman" w:hAnsi="Times New Roman"/>
          <w:sz w:val="28"/>
          <w:szCs w:val="28"/>
        </w:rPr>
        <w:t xml:space="preserve"> нес</w:t>
      </w:r>
      <w:r>
        <w:rPr>
          <w:rFonts w:ascii="Times New Roman" w:hAnsi="Times New Roman"/>
          <w:sz w:val="28"/>
          <w:szCs w:val="28"/>
        </w:rPr>
        <w:t>ложных произведений, 1-2 раза сыграть на зачете</w:t>
      </w:r>
      <w:r w:rsidRPr="00427DE1"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sz w:val="28"/>
          <w:szCs w:val="28"/>
        </w:rPr>
        <w:t>том числе, в форме выступления на концерте, участия в творческом</w:t>
      </w:r>
      <w:r w:rsidRPr="00427DE1">
        <w:rPr>
          <w:rFonts w:ascii="Times New Roman" w:hAnsi="Times New Roman"/>
          <w:sz w:val="28"/>
          <w:szCs w:val="28"/>
        </w:rPr>
        <w:t xml:space="preserve"> мероприятии).  </w:t>
      </w:r>
    </w:p>
    <w:p w14:paraId="068C51B5" w14:textId="77777777" w:rsidR="00861530" w:rsidRDefault="00427DE1" w:rsidP="00F4726B">
      <w:pPr>
        <w:spacing w:after="0" w:line="36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 класс</w:t>
      </w:r>
    </w:p>
    <w:p w14:paraId="50273E6E" w14:textId="77777777" w:rsidR="00427DE1" w:rsidRPr="00427DE1" w:rsidRDefault="00427DE1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Усложнение репертуара. Дальнейшая работа над</w:t>
      </w:r>
      <w:r w:rsidRPr="00427DE1">
        <w:rPr>
          <w:rFonts w:ascii="Times New Roman" w:hAnsi="Times New Roman"/>
          <w:sz w:val="28"/>
          <w:szCs w:val="28"/>
        </w:rPr>
        <w:t xml:space="preserve"> навык</w:t>
      </w:r>
      <w:r>
        <w:rPr>
          <w:rFonts w:ascii="Times New Roman" w:hAnsi="Times New Roman"/>
          <w:sz w:val="28"/>
          <w:szCs w:val="28"/>
        </w:rPr>
        <w:t>ами игры в ансамбле.  Умение слушать друг друга,</w:t>
      </w:r>
      <w:r w:rsidRPr="00427DE1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грать вместе, чисто и ритмично, точно и выразительно исполнять авторский текст. Каждому участнику ансамбля необходимо дать возможность</w:t>
      </w:r>
      <w:r w:rsidRPr="00427DE1">
        <w:rPr>
          <w:rFonts w:ascii="Times New Roman" w:hAnsi="Times New Roman"/>
          <w:sz w:val="28"/>
          <w:szCs w:val="28"/>
        </w:rPr>
        <w:t xml:space="preserve"> стать </w:t>
      </w:r>
      <w:r>
        <w:rPr>
          <w:rFonts w:ascii="Times New Roman" w:hAnsi="Times New Roman"/>
          <w:sz w:val="28"/>
          <w:szCs w:val="28"/>
        </w:rPr>
        <w:t xml:space="preserve">концертмейстером и повести </w:t>
      </w:r>
      <w:r w:rsidRPr="00427DE1">
        <w:rPr>
          <w:rFonts w:ascii="Times New Roman" w:hAnsi="Times New Roman"/>
          <w:sz w:val="28"/>
          <w:szCs w:val="28"/>
        </w:rPr>
        <w:t xml:space="preserve">партнеров </w:t>
      </w:r>
      <w:r>
        <w:rPr>
          <w:rFonts w:ascii="Times New Roman" w:hAnsi="Times New Roman"/>
          <w:sz w:val="28"/>
          <w:szCs w:val="28"/>
        </w:rPr>
        <w:t>за</w:t>
      </w:r>
      <w:r w:rsidRPr="00427DE1">
        <w:rPr>
          <w:rFonts w:ascii="Times New Roman" w:hAnsi="Times New Roman"/>
          <w:sz w:val="28"/>
          <w:szCs w:val="28"/>
        </w:rPr>
        <w:t xml:space="preserve"> собой.  </w:t>
      </w:r>
    </w:p>
    <w:p w14:paraId="01A527FC" w14:textId="62F893CE" w:rsidR="00EA6F05" w:rsidRPr="00F4726B" w:rsidRDefault="00427DE1" w:rsidP="00F4726B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регулярно читать с листа</w:t>
      </w:r>
      <w:r w:rsidRPr="00427DE1">
        <w:rPr>
          <w:rFonts w:ascii="Times New Roman" w:hAnsi="Times New Roman"/>
          <w:sz w:val="28"/>
          <w:szCs w:val="28"/>
        </w:rPr>
        <w:t xml:space="preserve"> несл</w:t>
      </w:r>
      <w:r>
        <w:rPr>
          <w:rFonts w:ascii="Times New Roman" w:hAnsi="Times New Roman"/>
          <w:sz w:val="28"/>
          <w:szCs w:val="28"/>
        </w:rPr>
        <w:t xml:space="preserve">ожный музыкальный текст. </w:t>
      </w:r>
      <w:r w:rsidRPr="00427DE1">
        <w:rPr>
          <w:rFonts w:ascii="Times New Roman" w:hAnsi="Times New Roman"/>
          <w:sz w:val="28"/>
          <w:szCs w:val="28"/>
        </w:rPr>
        <w:t xml:space="preserve">За год учащийся должен пройти </w:t>
      </w:r>
      <w:r w:rsidR="00EA6F05">
        <w:rPr>
          <w:rFonts w:ascii="Times New Roman" w:hAnsi="Times New Roman"/>
          <w:sz w:val="28"/>
          <w:szCs w:val="28"/>
        </w:rPr>
        <w:t>3-</w:t>
      </w:r>
      <w:r w:rsidRPr="00427DE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несложных произведений, 1-2 раза сыграть на зачете</w:t>
      </w:r>
      <w:r w:rsidRPr="00427DE1"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sz w:val="28"/>
          <w:szCs w:val="28"/>
        </w:rPr>
        <w:t>том числе, в форме выступления на концерте, участия в творческом</w:t>
      </w:r>
      <w:r w:rsidRPr="00427DE1">
        <w:rPr>
          <w:rFonts w:ascii="Times New Roman" w:hAnsi="Times New Roman"/>
          <w:sz w:val="28"/>
          <w:szCs w:val="28"/>
        </w:rPr>
        <w:t xml:space="preserve"> мероприятии).    </w:t>
      </w:r>
    </w:p>
    <w:p w14:paraId="37FB9A9B" w14:textId="77777777" w:rsidR="00E7629E" w:rsidRPr="00F4726B" w:rsidRDefault="00110A70" w:rsidP="00F4726B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4726B">
        <w:rPr>
          <w:rFonts w:ascii="Times New Roman" w:hAnsi="Times New Roman"/>
          <w:b/>
          <w:sz w:val="28"/>
          <w:szCs w:val="28"/>
        </w:rPr>
        <w:t>6-8 (9) классы</w:t>
      </w:r>
    </w:p>
    <w:p w14:paraId="4A66FEA8" w14:textId="3614FA7D" w:rsidR="00110A70" w:rsidRPr="00110A70" w:rsidRDefault="00110A70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Дидактические </w:t>
      </w:r>
      <w:r w:rsidRPr="00110A70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адачи в учебном предмете</w:t>
      </w:r>
      <w:r w:rsidRPr="00110A70">
        <w:rPr>
          <w:rFonts w:ascii="Times New Roman" w:hAnsi="Times New Roman"/>
          <w:sz w:val="28"/>
          <w:szCs w:val="28"/>
        </w:rPr>
        <w:t xml:space="preserve"> «Ансамбль</w:t>
      </w:r>
      <w:r w:rsidR="00FB5C6F">
        <w:rPr>
          <w:rFonts w:ascii="Times New Roman" w:hAnsi="Times New Roman"/>
          <w:sz w:val="28"/>
          <w:szCs w:val="28"/>
        </w:rPr>
        <w:t>. В</w:t>
      </w:r>
      <w:r>
        <w:rPr>
          <w:rFonts w:ascii="Times New Roman" w:hAnsi="Times New Roman"/>
          <w:sz w:val="28"/>
          <w:szCs w:val="28"/>
        </w:rPr>
        <w:t xml:space="preserve">иолончель» </w:t>
      </w:r>
      <w:r w:rsidR="00F939AC">
        <w:rPr>
          <w:rFonts w:ascii="Times New Roman" w:hAnsi="Times New Roman"/>
          <w:sz w:val="28"/>
          <w:szCs w:val="28"/>
        </w:rPr>
        <w:t xml:space="preserve">для 6-х, 7-х, </w:t>
      </w:r>
      <w:r w:rsidRPr="00110A70">
        <w:rPr>
          <w:rFonts w:ascii="Times New Roman" w:hAnsi="Times New Roman"/>
          <w:sz w:val="28"/>
          <w:szCs w:val="28"/>
        </w:rPr>
        <w:t>8-х, 9-х классов совпадают.</w:t>
      </w:r>
    </w:p>
    <w:p w14:paraId="6C4449DF" w14:textId="77777777" w:rsidR="00110A70" w:rsidRPr="00110A70" w:rsidRDefault="00110A70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Усложнение </w:t>
      </w:r>
      <w:r w:rsidRPr="00110A70">
        <w:rPr>
          <w:rFonts w:ascii="Times New Roman" w:hAnsi="Times New Roman"/>
          <w:sz w:val="28"/>
          <w:szCs w:val="28"/>
        </w:rPr>
        <w:t>и накопление реп</w:t>
      </w:r>
      <w:r>
        <w:rPr>
          <w:rFonts w:ascii="Times New Roman" w:hAnsi="Times New Roman"/>
          <w:sz w:val="28"/>
          <w:szCs w:val="28"/>
        </w:rPr>
        <w:t xml:space="preserve">ертуара. Дальнейшая работа над </w:t>
      </w:r>
      <w:r w:rsidRPr="00110A70">
        <w:rPr>
          <w:rFonts w:ascii="Times New Roman" w:hAnsi="Times New Roman"/>
          <w:sz w:val="28"/>
          <w:szCs w:val="28"/>
        </w:rPr>
        <w:t>навыками игры в ансамбле, такими, как</w:t>
      </w:r>
      <w:r>
        <w:rPr>
          <w:rFonts w:ascii="Times New Roman" w:hAnsi="Times New Roman"/>
          <w:sz w:val="28"/>
          <w:szCs w:val="28"/>
        </w:rPr>
        <w:t xml:space="preserve">: ритмическая согласованность, </w:t>
      </w:r>
      <w:r w:rsidRPr="00110A70">
        <w:rPr>
          <w:rFonts w:ascii="Times New Roman" w:hAnsi="Times New Roman"/>
          <w:sz w:val="28"/>
          <w:szCs w:val="28"/>
        </w:rPr>
        <w:t>динамическое равновесие, единство штрихов и</w:t>
      </w:r>
      <w:r>
        <w:rPr>
          <w:rFonts w:ascii="Times New Roman" w:hAnsi="Times New Roman"/>
          <w:sz w:val="28"/>
          <w:szCs w:val="28"/>
        </w:rPr>
        <w:t xml:space="preserve"> фразировки, навыки </w:t>
      </w:r>
      <w:r w:rsidRPr="00110A70">
        <w:rPr>
          <w:rFonts w:ascii="Times New Roman" w:hAnsi="Times New Roman"/>
          <w:sz w:val="28"/>
          <w:szCs w:val="28"/>
        </w:rPr>
        <w:t>публичных выступлений, умение в</w:t>
      </w:r>
      <w:r>
        <w:rPr>
          <w:rFonts w:ascii="Times New Roman" w:hAnsi="Times New Roman"/>
          <w:sz w:val="28"/>
          <w:szCs w:val="28"/>
        </w:rPr>
        <w:t xml:space="preserve">ыразительно, в соответствии со стилевыми особенностями, исполнить </w:t>
      </w:r>
      <w:r w:rsidRPr="00110A70">
        <w:rPr>
          <w:rFonts w:ascii="Times New Roman" w:hAnsi="Times New Roman"/>
          <w:sz w:val="28"/>
          <w:szCs w:val="28"/>
        </w:rPr>
        <w:t>муз</w:t>
      </w:r>
      <w:r>
        <w:rPr>
          <w:rFonts w:ascii="Times New Roman" w:hAnsi="Times New Roman"/>
          <w:sz w:val="28"/>
          <w:szCs w:val="28"/>
        </w:rPr>
        <w:t xml:space="preserve">ыкальное произведение. Чтение с </w:t>
      </w:r>
      <w:r w:rsidRPr="00110A70">
        <w:rPr>
          <w:rFonts w:ascii="Times New Roman" w:hAnsi="Times New Roman"/>
          <w:sz w:val="28"/>
          <w:szCs w:val="28"/>
        </w:rPr>
        <w:t xml:space="preserve">листа.  </w:t>
      </w:r>
    </w:p>
    <w:p w14:paraId="12D2DDDC" w14:textId="77777777" w:rsidR="00110A70" w:rsidRDefault="00110A70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10A70">
        <w:rPr>
          <w:rFonts w:ascii="Times New Roman" w:hAnsi="Times New Roman"/>
          <w:sz w:val="28"/>
          <w:szCs w:val="28"/>
        </w:rPr>
        <w:lastRenderedPageBreak/>
        <w:t xml:space="preserve">За год учащийся должен пройти </w:t>
      </w:r>
      <w:r>
        <w:rPr>
          <w:rFonts w:ascii="Times New Roman" w:hAnsi="Times New Roman"/>
          <w:sz w:val="28"/>
          <w:szCs w:val="28"/>
        </w:rPr>
        <w:t>3-4</w:t>
      </w:r>
      <w:r w:rsidRPr="00110A70">
        <w:rPr>
          <w:rFonts w:ascii="Times New Roman" w:hAnsi="Times New Roman"/>
          <w:sz w:val="28"/>
          <w:szCs w:val="28"/>
        </w:rPr>
        <w:t xml:space="preserve"> не</w:t>
      </w:r>
      <w:r>
        <w:rPr>
          <w:rFonts w:ascii="Times New Roman" w:hAnsi="Times New Roman"/>
          <w:sz w:val="28"/>
          <w:szCs w:val="28"/>
        </w:rPr>
        <w:t xml:space="preserve">сложных произведений, 1-2 раза </w:t>
      </w:r>
      <w:r w:rsidRPr="00110A70">
        <w:rPr>
          <w:rFonts w:ascii="Times New Roman" w:hAnsi="Times New Roman"/>
          <w:sz w:val="28"/>
          <w:szCs w:val="28"/>
        </w:rPr>
        <w:t>сыграть на зачете (в том числе, в форме выст</w:t>
      </w:r>
      <w:r w:rsidR="006C310B">
        <w:rPr>
          <w:rFonts w:ascii="Times New Roman" w:hAnsi="Times New Roman"/>
          <w:sz w:val="28"/>
          <w:szCs w:val="28"/>
        </w:rPr>
        <w:t>упления на концерте, участия в творческом мероприятии).</w:t>
      </w:r>
    </w:p>
    <w:p w14:paraId="0931FE51" w14:textId="77777777" w:rsidR="00BF4992" w:rsidRDefault="00BF4992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EAE671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6DA27DDC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A2FE8DC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49227468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433F17B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A291DCD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4C331DA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55F029A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0AD5E6D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EE3A1A4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23DAAC4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5167F176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377383E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52AF703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270836C8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54166AB7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97B8021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EE4933F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0EE363A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38870CF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7D24A67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4D6808E5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0A67D1B7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0148350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409DB8B3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50824DAF" w14:textId="77777777" w:rsidR="00FB5C6F" w:rsidRPr="00E7410A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0F6396F" w14:textId="6283F5CB" w:rsidR="00FB5C6F" w:rsidRPr="00EA6F05" w:rsidRDefault="00FB5C6F" w:rsidP="00D52C51">
      <w:pPr>
        <w:pageBreakBefore/>
        <w:spacing w:after="0" w:line="36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EA6F05">
        <w:rPr>
          <w:rFonts w:ascii="Times New Roman" w:hAnsi="Times New Roman"/>
          <w:b/>
          <w:color w:val="000000"/>
          <w:sz w:val="28"/>
          <w:szCs w:val="28"/>
          <w:lang w:val="en-US"/>
        </w:rPr>
        <w:lastRenderedPageBreak/>
        <w:t>III</w:t>
      </w:r>
      <w:r w:rsidRPr="00EA6F05">
        <w:rPr>
          <w:rFonts w:ascii="Times New Roman" w:hAnsi="Times New Roman"/>
          <w:b/>
          <w:color w:val="000000"/>
          <w:sz w:val="28"/>
          <w:szCs w:val="28"/>
        </w:rPr>
        <w:t>. Т</w:t>
      </w:r>
      <w:r>
        <w:rPr>
          <w:rFonts w:ascii="Times New Roman" w:hAnsi="Times New Roman"/>
          <w:b/>
          <w:color w:val="000000"/>
          <w:sz w:val="28"/>
          <w:szCs w:val="28"/>
        </w:rPr>
        <w:t>РЕБОВАНИЯ К УРОВНЮ ПОДГОТОВКИ ОБУЧАЮЩИХСЯ</w:t>
      </w:r>
    </w:p>
    <w:p w14:paraId="28C7F988" w14:textId="77777777" w:rsidR="00D52C51" w:rsidRDefault="00D52C5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812A0D2" w14:textId="7E2D3E9D" w:rsidR="00BF4992" w:rsidRDefault="00BF4992" w:rsidP="00D52C51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Программы учебного предмета формулирует результаты учебного процесса и отражает важнейшие объекты воспитания у учащихся, сознательной, творческой дисциплины, без которой нельзя достигнуть успеха и высокого уровня художественного исполнения. Программа «Ансамбль</w:t>
      </w:r>
      <w:r w:rsidR="00EA6F05">
        <w:rPr>
          <w:rFonts w:ascii="Times New Roman" w:hAnsi="Times New Roman"/>
          <w:sz w:val="28"/>
          <w:szCs w:val="28"/>
        </w:rPr>
        <w:t xml:space="preserve"> (виолончель)</w:t>
      </w:r>
      <w:r>
        <w:rPr>
          <w:rFonts w:ascii="Times New Roman" w:hAnsi="Times New Roman"/>
          <w:sz w:val="28"/>
          <w:szCs w:val="28"/>
        </w:rPr>
        <w:t>» формирует:</w:t>
      </w:r>
    </w:p>
    <w:p w14:paraId="0DB0689E" w14:textId="4630B0DA" w:rsidR="00BF4992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B5C6F">
        <w:rPr>
          <w:rFonts w:ascii="Times New Roman" w:hAnsi="Times New Roman"/>
          <w:sz w:val="28"/>
          <w:szCs w:val="28"/>
        </w:rPr>
        <w:t>‒</w:t>
      </w:r>
      <w:r w:rsidR="00BF4992">
        <w:rPr>
          <w:rFonts w:ascii="Times New Roman" w:hAnsi="Times New Roman"/>
          <w:sz w:val="28"/>
          <w:szCs w:val="28"/>
        </w:rPr>
        <w:t xml:space="preserve"> умение слышать музыку, исполняемую ансамблем в целом и отдельными голосами, слышать звучание темы, подголосков, сопровождения;</w:t>
      </w:r>
    </w:p>
    <w:p w14:paraId="43AA1E16" w14:textId="5C932CF4" w:rsidR="00BF4992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B5C6F">
        <w:rPr>
          <w:rFonts w:ascii="Times New Roman" w:hAnsi="Times New Roman"/>
          <w:sz w:val="28"/>
          <w:szCs w:val="28"/>
        </w:rPr>
        <w:t>‒</w:t>
      </w:r>
      <w:r w:rsidR="00BF4992">
        <w:rPr>
          <w:rFonts w:ascii="Times New Roman" w:hAnsi="Times New Roman"/>
          <w:sz w:val="28"/>
          <w:szCs w:val="28"/>
        </w:rPr>
        <w:t xml:space="preserve"> умение аккомпанировать солистам;</w:t>
      </w:r>
    </w:p>
    <w:p w14:paraId="7050FDAB" w14:textId="05A6054E" w:rsidR="00BF4992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B5C6F">
        <w:rPr>
          <w:rFonts w:ascii="Times New Roman" w:hAnsi="Times New Roman"/>
          <w:sz w:val="28"/>
          <w:szCs w:val="28"/>
        </w:rPr>
        <w:t>‒</w:t>
      </w:r>
      <w:r w:rsidR="00BF4992">
        <w:rPr>
          <w:rFonts w:ascii="Times New Roman" w:hAnsi="Times New Roman"/>
          <w:sz w:val="28"/>
          <w:szCs w:val="28"/>
        </w:rPr>
        <w:t xml:space="preserve"> умение рассказать об исполняемом произведении;</w:t>
      </w:r>
    </w:p>
    <w:p w14:paraId="6E20747E" w14:textId="3044A1F3" w:rsidR="00BF4992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B5C6F">
        <w:rPr>
          <w:rFonts w:ascii="Times New Roman" w:hAnsi="Times New Roman"/>
          <w:sz w:val="28"/>
          <w:szCs w:val="28"/>
        </w:rPr>
        <w:t>‒</w:t>
      </w:r>
      <w:r w:rsidR="00BF4992">
        <w:rPr>
          <w:rFonts w:ascii="Times New Roman" w:hAnsi="Times New Roman"/>
          <w:sz w:val="28"/>
          <w:szCs w:val="28"/>
        </w:rPr>
        <w:t xml:space="preserve"> умение применять и совершенствовать исполнительские навыки в других предметах;</w:t>
      </w:r>
    </w:p>
    <w:p w14:paraId="3C7D7A95" w14:textId="77777777" w:rsidR="00D52C51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B5C6F">
        <w:rPr>
          <w:rFonts w:ascii="Times New Roman" w:hAnsi="Times New Roman"/>
          <w:sz w:val="28"/>
          <w:szCs w:val="28"/>
        </w:rPr>
        <w:t>‒</w:t>
      </w:r>
      <w:r>
        <w:rPr>
          <w:rFonts w:ascii="Times New Roman" w:hAnsi="Times New Roman"/>
          <w:sz w:val="28"/>
          <w:szCs w:val="28"/>
        </w:rPr>
        <w:t xml:space="preserve"> </w:t>
      </w:r>
      <w:r w:rsidR="00BF4992">
        <w:rPr>
          <w:rFonts w:ascii="Times New Roman" w:hAnsi="Times New Roman"/>
          <w:sz w:val="28"/>
          <w:szCs w:val="28"/>
        </w:rPr>
        <w:t>навыки чтения с листа, самостоятельного разбора новых произведений.</w:t>
      </w:r>
    </w:p>
    <w:p w14:paraId="263B8863" w14:textId="23B04616" w:rsidR="00BF4992" w:rsidRDefault="00BF4992" w:rsidP="00D52C51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Занятия в классе ансамбля должны способствовать развитию у учащихся ритмического, мелодического и гармонического слуха, музыкальной памяти и, главное, прививать интерес и любовь к музыке и своему инструменту.</w:t>
      </w:r>
    </w:p>
    <w:p w14:paraId="54EBF3B0" w14:textId="77777777" w:rsidR="00116DC6" w:rsidRDefault="00116DC6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C79740D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F3B8A7E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9C43C18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A174E4E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6AD1A71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C5401F8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EC3D15B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579E553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2CE86B6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8B29F2C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FDF811E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2C47AA" w14:textId="77777777" w:rsidR="00FB5C6F" w:rsidRDefault="00FB5C6F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AF089D7" w14:textId="2CB65F42" w:rsidR="00116DC6" w:rsidRDefault="00116DC6" w:rsidP="00E91357">
      <w:pPr>
        <w:pageBreakBefore/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16DC6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116DC6">
        <w:rPr>
          <w:rFonts w:ascii="Times New Roman" w:hAnsi="Times New Roman"/>
          <w:b/>
          <w:sz w:val="28"/>
          <w:szCs w:val="28"/>
        </w:rPr>
        <w:t>. Ф</w:t>
      </w:r>
      <w:r w:rsidR="00FB5C6F">
        <w:rPr>
          <w:rFonts w:ascii="Times New Roman" w:hAnsi="Times New Roman"/>
          <w:b/>
          <w:sz w:val="28"/>
          <w:szCs w:val="28"/>
        </w:rPr>
        <w:t>ОРМЫ И МЕТОДЫ КОНТРОЛЯ, СИСТЕМА ОЦЕНОК</w:t>
      </w:r>
    </w:p>
    <w:p w14:paraId="78E4F450" w14:textId="77777777" w:rsidR="00EA6F05" w:rsidRDefault="00EA6F05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27DA0F8" w14:textId="34D46FA2" w:rsidR="00116DC6" w:rsidRPr="00F939AC" w:rsidRDefault="00116DC6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F939AC">
        <w:rPr>
          <w:rFonts w:ascii="Times New Roman" w:hAnsi="Times New Roman"/>
          <w:b/>
          <w:i/>
          <w:sz w:val="28"/>
          <w:szCs w:val="28"/>
        </w:rPr>
        <w:t>1. Ат</w:t>
      </w:r>
      <w:r w:rsidR="00F939AC" w:rsidRPr="00F939AC">
        <w:rPr>
          <w:rFonts w:ascii="Times New Roman" w:hAnsi="Times New Roman"/>
          <w:b/>
          <w:i/>
          <w:sz w:val="28"/>
          <w:szCs w:val="28"/>
        </w:rPr>
        <w:t>тестация: цели, вид</w:t>
      </w:r>
      <w:r w:rsidRPr="00F939AC">
        <w:rPr>
          <w:rFonts w:ascii="Times New Roman" w:hAnsi="Times New Roman"/>
          <w:b/>
          <w:i/>
          <w:sz w:val="28"/>
          <w:szCs w:val="28"/>
        </w:rPr>
        <w:t>ы, форма, содержание</w:t>
      </w:r>
      <w:r w:rsidR="00D52C51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22473E42" w14:textId="77777777" w:rsidR="00183E88" w:rsidRDefault="00BF4992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16DC6">
        <w:rPr>
          <w:rFonts w:ascii="Times New Roman" w:hAnsi="Times New Roman"/>
          <w:sz w:val="28"/>
          <w:szCs w:val="28"/>
        </w:rPr>
        <w:t>Оценка качества</w:t>
      </w:r>
      <w:r>
        <w:rPr>
          <w:rFonts w:ascii="Times New Roman" w:hAnsi="Times New Roman"/>
          <w:sz w:val="28"/>
          <w:szCs w:val="28"/>
        </w:rPr>
        <w:t xml:space="preserve"> реализации учебного предмета является составной частью содержания учебного предмета и включает в себя текущий контроль успеваемости, а также итоговую аттестацию обучающихся в случае, если по данному предмету предусмотрена. Контроль знаний, умений и навыков обучающегося обеспечивает оперативное управление учебным процессом и выполняет обучающую, проверочную, воспитательную и корректирующую функции. Оценка качества реализации программы «Ансамбль</w:t>
      </w:r>
      <w:r w:rsidR="00116DC6">
        <w:rPr>
          <w:rFonts w:ascii="Times New Roman" w:hAnsi="Times New Roman"/>
          <w:sz w:val="28"/>
          <w:szCs w:val="28"/>
        </w:rPr>
        <w:t xml:space="preserve"> (виолончель)</w:t>
      </w:r>
      <w:r>
        <w:rPr>
          <w:rFonts w:ascii="Times New Roman" w:hAnsi="Times New Roman"/>
          <w:sz w:val="28"/>
          <w:szCs w:val="28"/>
        </w:rPr>
        <w:t>» включает в себя текущий контроль, в течение которого выводится оценка за первое</w:t>
      </w:r>
      <w:r w:rsidR="00183E88">
        <w:rPr>
          <w:rFonts w:ascii="Times New Roman" w:hAnsi="Times New Roman"/>
          <w:sz w:val="28"/>
          <w:szCs w:val="28"/>
        </w:rPr>
        <w:t xml:space="preserve"> и второе </w:t>
      </w:r>
      <w:r>
        <w:rPr>
          <w:rFonts w:ascii="Times New Roman" w:hAnsi="Times New Roman"/>
          <w:sz w:val="28"/>
          <w:szCs w:val="28"/>
        </w:rPr>
        <w:t xml:space="preserve"> полугодие по результатам контрольного урока</w:t>
      </w:r>
      <w:r w:rsidR="00183E8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Формы контрольных уроков и зачетов могут быть творческие просмотры, прослушивания, исполнения концертных программ на конкурсах, фестивалях, семинарах и просто творческих концертов – отчетов.</w:t>
      </w:r>
    </w:p>
    <w:p w14:paraId="40FB8053" w14:textId="0D57684A" w:rsidR="00183E88" w:rsidRDefault="00183E88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83E88">
        <w:rPr>
          <w:rFonts w:ascii="Times New Roman" w:hAnsi="Times New Roman"/>
          <w:sz w:val="28"/>
          <w:szCs w:val="28"/>
        </w:rPr>
        <w:t>‒ 4 класс (8 полугодие) контрольный урок, 5 класс (10 полугодие) контрольный урок, 6 класс (12 полугодие) – контрольный урок; 7 класс (14 полугодие) – контрольный урок</w:t>
      </w:r>
    </w:p>
    <w:p w14:paraId="2894FFF8" w14:textId="298CE592" w:rsidR="00BF4992" w:rsidRDefault="00183E88" w:rsidP="006B2D37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83E88">
        <w:rPr>
          <w:rFonts w:ascii="Times New Roman" w:hAnsi="Times New Roman"/>
          <w:sz w:val="28"/>
          <w:szCs w:val="28"/>
        </w:rPr>
        <w:t>‒ 8 (16 полугодие) и 9 класс (18 полугодие) – зачет.</w:t>
      </w:r>
      <w:r w:rsidR="00BF4992">
        <w:rPr>
          <w:rFonts w:ascii="Times New Roman" w:hAnsi="Times New Roman"/>
          <w:sz w:val="28"/>
          <w:szCs w:val="28"/>
        </w:rPr>
        <w:t xml:space="preserve"> </w:t>
      </w:r>
      <w:r w:rsidR="00D9356D">
        <w:rPr>
          <w:sz w:val="28"/>
          <w:szCs w:val="28"/>
        </w:rPr>
        <w:t xml:space="preserve">На зачёт выносится одно произведение. </w:t>
      </w:r>
      <w:r w:rsidR="00BF4992">
        <w:rPr>
          <w:rFonts w:ascii="Times New Roman" w:hAnsi="Times New Roman"/>
          <w:sz w:val="28"/>
          <w:szCs w:val="28"/>
        </w:rPr>
        <w:t>По завершению изучения предмета по итоговой аттестации в форме зачета обучающимся выставляется оценка, которая заносится в свидетельство об окончании образовательного учреждения.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04BFC204" w14:textId="3D70DFCC" w:rsidR="00BF4992" w:rsidRPr="00085C6C" w:rsidRDefault="00116DC6" w:rsidP="00085C6C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F939AC">
        <w:rPr>
          <w:rFonts w:ascii="Times New Roman" w:hAnsi="Times New Roman"/>
          <w:b/>
          <w:i/>
          <w:sz w:val="28"/>
          <w:szCs w:val="28"/>
        </w:rPr>
        <w:t xml:space="preserve">2. Критерии оценки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7229"/>
      </w:tblGrid>
      <w:tr w:rsidR="00085C6C" w:rsidRPr="00085C6C" w14:paraId="48C89341" w14:textId="77777777" w:rsidTr="00D52C51">
        <w:tc>
          <w:tcPr>
            <w:tcW w:w="2694" w:type="dxa"/>
          </w:tcPr>
          <w:p w14:paraId="41D8BD79" w14:textId="77777777" w:rsidR="00085C6C" w:rsidRPr="00085C6C" w:rsidRDefault="00085C6C" w:rsidP="00D52C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29" w:type="dxa"/>
          </w:tcPr>
          <w:p w14:paraId="32E9A76B" w14:textId="77777777" w:rsidR="00085C6C" w:rsidRPr="00085C6C" w:rsidRDefault="00085C6C" w:rsidP="00D52C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Критерии оценивания выступления</w:t>
            </w:r>
          </w:p>
        </w:tc>
      </w:tr>
      <w:tr w:rsidR="00085C6C" w:rsidRPr="00085C6C" w14:paraId="39DF5F29" w14:textId="77777777" w:rsidTr="00D52C51">
        <w:tc>
          <w:tcPr>
            <w:tcW w:w="2694" w:type="dxa"/>
          </w:tcPr>
          <w:p w14:paraId="51C60738" w14:textId="54CB7AF5" w:rsidR="00085C6C" w:rsidRPr="00085C6C" w:rsidRDefault="00085C6C" w:rsidP="00D52C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7229" w:type="dxa"/>
          </w:tcPr>
          <w:p w14:paraId="350FCAAF" w14:textId="20B00A94" w:rsidR="00085C6C" w:rsidRPr="00085C6C" w:rsidRDefault="00085C6C" w:rsidP="00085C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выступление учащегося может названо концертным. Безукоризненное исполнение текста, яркая выразительная игра с динамикой, исполнительская техника, четкая ритмическая дисциплина, владение звуковедением, сыгранность с другими 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участниками ансамбля.</w:t>
            </w:r>
          </w:p>
        </w:tc>
      </w:tr>
      <w:tr w:rsidR="00085C6C" w:rsidRPr="00085C6C" w14:paraId="761A4A72" w14:textId="77777777" w:rsidTr="00D52C51">
        <w:tc>
          <w:tcPr>
            <w:tcW w:w="2694" w:type="dxa"/>
          </w:tcPr>
          <w:p w14:paraId="49527B97" w14:textId="77777777" w:rsidR="00085C6C" w:rsidRPr="00085C6C" w:rsidRDefault="00085C6C" w:rsidP="00D52C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Хорошо</w:t>
            </w:r>
          </w:p>
        </w:tc>
        <w:tc>
          <w:tcPr>
            <w:tcW w:w="7229" w:type="dxa"/>
          </w:tcPr>
          <w:p w14:paraId="7C5C2592" w14:textId="22563E40" w:rsidR="00085C6C" w:rsidRPr="00085C6C" w:rsidRDefault="00085C6C" w:rsidP="00085C6C">
            <w:pPr>
              <w:widowControl w:val="0"/>
              <w:spacing w:after="0" w:line="240" w:lineRule="auto"/>
              <w:ind w:firstLine="16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музыкально-выразительн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ая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игр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продемонстрирована свобода исполнительского аппарата, но не все технически проработано, не хватает устойчивой интонации и ритма.</w:t>
            </w:r>
          </w:p>
        </w:tc>
      </w:tr>
      <w:tr w:rsidR="00085C6C" w:rsidRPr="00085C6C" w14:paraId="7D53FB7B" w14:textId="77777777" w:rsidTr="00D52C51">
        <w:tc>
          <w:tcPr>
            <w:tcW w:w="2694" w:type="dxa"/>
          </w:tcPr>
          <w:p w14:paraId="69A6F3B8" w14:textId="77777777" w:rsidR="00085C6C" w:rsidRPr="00085C6C" w:rsidRDefault="00085C6C" w:rsidP="00D52C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7229" w:type="dxa"/>
          </w:tcPr>
          <w:p w14:paraId="44E0C0DF" w14:textId="735D68D6" w:rsidR="00085C6C" w:rsidRPr="00085C6C" w:rsidRDefault="00085C6C" w:rsidP="00085C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слаб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ое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невыразительно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выступлени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музыкально-пассивн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ое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текстовыми неточностями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расхождение с другими партиями ансамбля, скользящая интонация.</w:t>
            </w:r>
          </w:p>
        </w:tc>
      </w:tr>
      <w:tr w:rsidR="00085C6C" w:rsidRPr="00085C6C" w14:paraId="08095A63" w14:textId="77777777" w:rsidTr="00D52C51">
        <w:tc>
          <w:tcPr>
            <w:tcW w:w="2694" w:type="dxa"/>
          </w:tcPr>
          <w:p w14:paraId="19E3A109" w14:textId="77777777" w:rsidR="00085C6C" w:rsidRPr="00085C6C" w:rsidRDefault="00085C6C" w:rsidP="00D52C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7229" w:type="dxa"/>
          </w:tcPr>
          <w:p w14:paraId="4CA599C8" w14:textId="6FDD4D29" w:rsidR="00085C6C" w:rsidRPr="00085C6C" w:rsidRDefault="00085C6C" w:rsidP="00085C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очень слабо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выступлени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отсутстви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85C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выразительности, большое количество ошибок в тексте, ритме, штрихах. Полное отсутствие сыгранности в другими учащимися ансамбля.</w:t>
            </w:r>
          </w:p>
        </w:tc>
      </w:tr>
    </w:tbl>
    <w:p w14:paraId="460A786D" w14:textId="396E67A1" w:rsidR="00BF4992" w:rsidRDefault="00BF4992" w:rsidP="00085C6C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ABAB6CE" w14:textId="77777777" w:rsidR="00F939AC" w:rsidRPr="00F939AC" w:rsidRDefault="00F939AC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939AC">
        <w:rPr>
          <w:rFonts w:ascii="Times New Roman" w:hAnsi="Times New Roman"/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она может быть отредактирована/дополнена системой «+» и «-», что даст возможность более конкретно отметить выступление учащегося.</w:t>
      </w:r>
    </w:p>
    <w:p w14:paraId="0803C213" w14:textId="77777777" w:rsidR="00F939AC" w:rsidRDefault="00F939AC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939AC">
        <w:rPr>
          <w:rFonts w:ascii="Times New Roman" w:hAnsi="Times New Roman"/>
          <w:sz w:val="28"/>
          <w:szCs w:val="28"/>
        </w:rPr>
        <w:t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3390016" w14:textId="77777777" w:rsidR="00BF4992" w:rsidRDefault="00BF4992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F29CE7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53B72CC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B673DBA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4757C4F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ABC7191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71AFED4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ED6287C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DDF8312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000DCF9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A0460FA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807C9D5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30A642C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F7D7BA2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E39B9A4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9348D3B" w14:textId="77777777" w:rsidR="0032624C" w:rsidRPr="00E7410A" w:rsidRDefault="0032624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CC513C7" w14:textId="1ECA6438" w:rsidR="00BF4992" w:rsidRDefault="00116DC6" w:rsidP="00D52C51">
      <w:pPr>
        <w:pageBreakBefore/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V</w:t>
      </w:r>
      <w:r w:rsidRPr="00116DC6">
        <w:rPr>
          <w:rFonts w:ascii="Times New Roman" w:hAnsi="Times New Roman"/>
          <w:b/>
          <w:sz w:val="28"/>
          <w:szCs w:val="28"/>
        </w:rPr>
        <w:t xml:space="preserve">. </w:t>
      </w:r>
      <w:r w:rsidR="00BF4992" w:rsidRPr="00090123">
        <w:rPr>
          <w:rFonts w:ascii="Times New Roman" w:hAnsi="Times New Roman"/>
          <w:b/>
          <w:sz w:val="28"/>
          <w:szCs w:val="28"/>
        </w:rPr>
        <w:t>М</w:t>
      </w:r>
      <w:r w:rsidR="0032624C">
        <w:rPr>
          <w:rFonts w:ascii="Times New Roman" w:hAnsi="Times New Roman"/>
          <w:b/>
          <w:sz w:val="28"/>
          <w:szCs w:val="28"/>
        </w:rPr>
        <w:t>ЕТОДИЧЕСКОЕ ОБЕСПЕЧЕНИЕ УЧЕБНОГО ПРОЦЕССА</w:t>
      </w:r>
    </w:p>
    <w:p w14:paraId="7F946D37" w14:textId="77777777" w:rsidR="00F939AC" w:rsidRDefault="00F939AC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C2ED275" w14:textId="77777777" w:rsidR="00F939AC" w:rsidRPr="00F939AC" w:rsidRDefault="00F939AC" w:rsidP="006B2D37">
      <w:pPr>
        <w:spacing w:after="0" w:line="36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F939AC">
        <w:rPr>
          <w:rFonts w:ascii="Times New Roman" w:hAnsi="Times New Roman"/>
          <w:b/>
          <w:i/>
          <w:sz w:val="28"/>
          <w:szCs w:val="28"/>
        </w:rPr>
        <w:t>1. Методические рекомендации педагогическим работникам</w:t>
      </w:r>
    </w:p>
    <w:p w14:paraId="4DA2FD74" w14:textId="36DA9726" w:rsidR="00D52C51" w:rsidRDefault="00BF4992" w:rsidP="00D52C51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работе с учащимися преподаватель должен следовать принципам последовательности, постепенности, доступности, наглядности в</w:t>
      </w:r>
      <w:r w:rsidR="00F939AC">
        <w:rPr>
          <w:rFonts w:ascii="Times New Roman" w:hAnsi="Times New Roman"/>
          <w:sz w:val="28"/>
          <w:szCs w:val="28"/>
        </w:rPr>
        <w:t xml:space="preserve"> освоении материала. Учитывать </w:t>
      </w:r>
      <w:r>
        <w:rPr>
          <w:rFonts w:ascii="Times New Roman" w:hAnsi="Times New Roman"/>
          <w:sz w:val="28"/>
          <w:szCs w:val="28"/>
        </w:rPr>
        <w:t>возрастные, индивидуальные и физические особенности уч</w:t>
      </w:r>
      <w:r w:rsidR="00F939AC">
        <w:rPr>
          <w:rFonts w:ascii="Times New Roman" w:hAnsi="Times New Roman"/>
          <w:sz w:val="28"/>
          <w:szCs w:val="28"/>
        </w:rPr>
        <w:t xml:space="preserve">ащегося. Весь процесс обучения </w:t>
      </w:r>
      <w:r>
        <w:rPr>
          <w:rFonts w:ascii="Times New Roman" w:hAnsi="Times New Roman"/>
          <w:sz w:val="28"/>
          <w:szCs w:val="28"/>
        </w:rPr>
        <w:t>дол</w:t>
      </w:r>
      <w:r w:rsidR="00F939AC">
        <w:rPr>
          <w:rFonts w:ascii="Times New Roman" w:hAnsi="Times New Roman"/>
          <w:sz w:val="28"/>
          <w:szCs w:val="28"/>
        </w:rPr>
        <w:t>жен быть построен</w:t>
      </w:r>
      <w:r>
        <w:rPr>
          <w:rFonts w:ascii="Times New Roman" w:hAnsi="Times New Roman"/>
          <w:sz w:val="28"/>
          <w:szCs w:val="28"/>
        </w:rPr>
        <w:t xml:space="preserve"> от простого к сложному.  Занятия в ансамбле должны является продолжением работы в основном классе, помогая решать одни и те же задачи учебного проц</w:t>
      </w:r>
      <w:r w:rsidR="00F939AC">
        <w:rPr>
          <w:rFonts w:ascii="Times New Roman" w:hAnsi="Times New Roman"/>
          <w:sz w:val="28"/>
          <w:szCs w:val="28"/>
        </w:rPr>
        <w:t xml:space="preserve">есса, поднимая исполнительский уровень </w:t>
      </w:r>
      <w:r>
        <w:rPr>
          <w:rFonts w:ascii="Times New Roman" w:hAnsi="Times New Roman"/>
          <w:sz w:val="28"/>
          <w:szCs w:val="28"/>
        </w:rPr>
        <w:t xml:space="preserve">по обоим предметам. </w:t>
      </w:r>
    </w:p>
    <w:p w14:paraId="584232E3" w14:textId="54E76F3B" w:rsidR="00D52C51" w:rsidRDefault="00BF4992" w:rsidP="00D52C51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над качеством звука, ритмом, динамикой, ва</w:t>
      </w:r>
      <w:r w:rsidR="00F939AC">
        <w:rPr>
          <w:rFonts w:ascii="Times New Roman" w:hAnsi="Times New Roman"/>
          <w:sz w:val="28"/>
          <w:szCs w:val="28"/>
        </w:rPr>
        <w:t>жнейшими средствами музыкальной</w:t>
      </w:r>
      <w:r>
        <w:rPr>
          <w:rFonts w:ascii="Times New Roman" w:hAnsi="Times New Roman"/>
          <w:sz w:val="28"/>
          <w:szCs w:val="28"/>
        </w:rPr>
        <w:t xml:space="preserve"> выразительности - должна последовательно проводиться на протяжении всех лет обучения.</w:t>
      </w:r>
    </w:p>
    <w:p w14:paraId="1B2C4A9E" w14:textId="6D2979A3" w:rsidR="00BF4992" w:rsidRDefault="00BF4992" w:rsidP="00D52C51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работе педагога требуется определить гибкость в формировании групп и подборе репертуара, дающая возможность всем ученикам, независимо от их способностей участвовать со своим инструментом в музыкальном коллективе и концертной жизни школы, что, несомненно, будет способствовать воспитанию устойчивого интереса к обучению.</w:t>
      </w:r>
    </w:p>
    <w:p w14:paraId="0D374EB7" w14:textId="007F6F19" w:rsidR="00BF4992" w:rsidRDefault="00BF4992" w:rsidP="00D52C51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задачей предмета является воспитание чувства товарищества, уважения, поддержки друг друга, сознательной творческой дис</w:t>
      </w:r>
      <w:r w:rsidR="00590CC4">
        <w:rPr>
          <w:rFonts w:ascii="Times New Roman" w:hAnsi="Times New Roman"/>
          <w:sz w:val="28"/>
          <w:szCs w:val="28"/>
        </w:rPr>
        <w:t>циплины. В репертуар необходимо</w:t>
      </w:r>
      <w:r>
        <w:rPr>
          <w:rFonts w:ascii="Times New Roman" w:hAnsi="Times New Roman"/>
          <w:sz w:val="28"/>
          <w:szCs w:val="28"/>
        </w:rPr>
        <w:t xml:space="preserve"> включать произведения, доступные по технической сложности, высокохудожественные по содержанию, разнообразные по стилю, жанру, форме.</w:t>
      </w:r>
    </w:p>
    <w:p w14:paraId="1DD3889E" w14:textId="3E82CF75" w:rsidR="00590CC4" w:rsidRPr="00590CC4" w:rsidRDefault="00590CC4" w:rsidP="006B2D37">
      <w:pPr>
        <w:tabs>
          <w:tab w:val="left" w:pos="2295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590CC4">
        <w:rPr>
          <w:rFonts w:ascii="Times New Roman" w:hAnsi="Times New Roman"/>
          <w:b/>
          <w:i/>
          <w:sz w:val="28"/>
          <w:szCs w:val="28"/>
        </w:rPr>
        <w:t>2. Рекомендации по организации самостоятельной работы</w:t>
      </w:r>
      <w:r w:rsidR="00ED0070">
        <w:rPr>
          <w:rFonts w:ascii="Times New Roman" w:hAnsi="Times New Roman"/>
          <w:b/>
          <w:i/>
          <w:sz w:val="28"/>
          <w:szCs w:val="28"/>
        </w:rPr>
        <w:t xml:space="preserve"> обучающихся</w:t>
      </w:r>
    </w:p>
    <w:p w14:paraId="572CC979" w14:textId="70BCA5BD" w:rsidR="00590CC4" w:rsidRPr="00590CC4" w:rsidRDefault="00590CC4" w:rsidP="00D52C51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0CC4">
        <w:rPr>
          <w:rFonts w:ascii="Times New Roman" w:hAnsi="Times New Roman"/>
          <w:sz w:val="28"/>
          <w:szCs w:val="28"/>
        </w:rPr>
        <w:t>Объ</w:t>
      </w:r>
      <w:r>
        <w:rPr>
          <w:rFonts w:ascii="Times New Roman" w:hAnsi="Times New Roman"/>
          <w:sz w:val="28"/>
          <w:szCs w:val="28"/>
        </w:rPr>
        <w:t>ем времени на самостоятельную работу учащегося определяется с учетом сложившихся педагогических традиций и</w:t>
      </w:r>
      <w:r w:rsidRPr="00590CC4">
        <w:rPr>
          <w:rFonts w:ascii="Times New Roman" w:hAnsi="Times New Roman"/>
          <w:sz w:val="28"/>
          <w:szCs w:val="28"/>
        </w:rPr>
        <w:t xml:space="preserve"> мето</w:t>
      </w:r>
      <w:r>
        <w:rPr>
          <w:rFonts w:ascii="Times New Roman" w:hAnsi="Times New Roman"/>
          <w:sz w:val="28"/>
          <w:szCs w:val="28"/>
        </w:rPr>
        <w:t xml:space="preserve">дической целесообразности. На выполнение домашнего задания по предмету </w:t>
      </w:r>
      <w:r w:rsidRPr="00590CC4">
        <w:rPr>
          <w:rFonts w:ascii="Times New Roman" w:hAnsi="Times New Roman"/>
          <w:sz w:val="28"/>
          <w:szCs w:val="28"/>
        </w:rPr>
        <w:t>«Ансамбль</w:t>
      </w:r>
      <w:r>
        <w:rPr>
          <w:rFonts w:ascii="Times New Roman" w:hAnsi="Times New Roman"/>
          <w:sz w:val="28"/>
          <w:szCs w:val="28"/>
        </w:rPr>
        <w:t xml:space="preserve"> (виолончель)» </w:t>
      </w:r>
      <w:r w:rsidRPr="00590CC4">
        <w:rPr>
          <w:rFonts w:ascii="Times New Roman" w:hAnsi="Times New Roman"/>
          <w:sz w:val="28"/>
          <w:szCs w:val="28"/>
        </w:rPr>
        <w:t>отводи</w:t>
      </w:r>
      <w:r>
        <w:rPr>
          <w:rFonts w:ascii="Times New Roman" w:hAnsi="Times New Roman"/>
          <w:sz w:val="28"/>
          <w:szCs w:val="28"/>
        </w:rPr>
        <w:t xml:space="preserve">тся 1,5 часа в неделю.  Это </w:t>
      </w:r>
      <w:r w:rsidRPr="00590CC4">
        <w:rPr>
          <w:rFonts w:ascii="Times New Roman" w:hAnsi="Times New Roman"/>
          <w:sz w:val="28"/>
          <w:szCs w:val="28"/>
        </w:rPr>
        <w:t>вре</w:t>
      </w:r>
      <w:r>
        <w:rPr>
          <w:rFonts w:ascii="Times New Roman" w:hAnsi="Times New Roman"/>
          <w:sz w:val="28"/>
          <w:szCs w:val="28"/>
        </w:rPr>
        <w:t>мя можно распределить по-разному, добавив</w:t>
      </w:r>
      <w:r w:rsidRPr="00590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15 минут к ежедневным занятиям по </w:t>
      </w:r>
      <w:r w:rsidRPr="00590CC4">
        <w:rPr>
          <w:rFonts w:ascii="Times New Roman" w:hAnsi="Times New Roman"/>
          <w:sz w:val="28"/>
          <w:szCs w:val="28"/>
        </w:rPr>
        <w:t xml:space="preserve">специальному </w:t>
      </w:r>
      <w:r>
        <w:rPr>
          <w:rFonts w:ascii="Times New Roman" w:hAnsi="Times New Roman"/>
          <w:sz w:val="28"/>
          <w:szCs w:val="28"/>
        </w:rPr>
        <w:t xml:space="preserve">инструменту или по 30 минут 3 раза </w:t>
      </w:r>
      <w:r w:rsidRPr="00590CC4">
        <w:rPr>
          <w:rFonts w:ascii="Times New Roman" w:hAnsi="Times New Roman"/>
          <w:sz w:val="28"/>
          <w:szCs w:val="28"/>
        </w:rPr>
        <w:t>в неделю.</w:t>
      </w:r>
    </w:p>
    <w:p w14:paraId="6C3A0A03" w14:textId="77777777" w:rsidR="00590CC4" w:rsidRDefault="00590CC4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Важно эффективно использовать время, отведенное для самостоятельной работы, не терять</w:t>
      </w:r>
      <w:r w:rsidRPr="00590CC4">
        <w:rPr>
          <w:rFonts w:ascii="Times New Roman" w:hAnsi="Times New Roman"/>
          <w:sz w:val="28"/>
          <w:szCs w:val="28"/>
        </w:rPr>
        <w:t xml:space="preserve"> его.</w:t>
      </w:r>
      <w:r>
        <w:rPr>
          <w:rFonts w:ascii="Times New Roman" w:hAnsi="Times New Roman"/>
          <w:sz w:val="28"/>
          <w:szCs w:val="28"/>
        </w:rPr>
        <w:t xml:space="preserve"> При самостоятельных занятиях </w:t>
      </w:r>
      <w:r w:rsidRPr="00590CC4">
        <w:rPr>
          <w:rFonts w:ascii="Times New Roman" w:hAnsi="Times New Roman"/>
          <w:sz w:val="28"/>
          <w:szCs w:val="28"/>
        </w:rPr>
        <w:t>необходимо гр</w:t>
      </w:r>
      <w:r>
        <w:rPr>
          <w:rFonts w:ascii="Times New Roman" w:hAnsi="Times New Roman"/>
          <w:sz w:val="28"/>
          <w:szCs w:val="28"/>
        </w:rPr>
        <w:t xml:space="preserve">амотно работать над музыкальным произведением: определить и </w:t>
      </w:r>
      <w:r w:rsidRPr="00590CC4">
        <w:rPr>
          <w:rFonts w:ascii="Times New Roman" w:hAnsi="Times New Roman"/>
          <w:sz w:val="28"/>
          <w:szCs w:val="28"/>
        </w:rPr>
        <w:t>выучить трудные</w:t>
      </w:r>
      <w:r>
        <w:rPr>
          <w:rFonts w:ascii="Times New Roman" w:hAnsi="Times New Roman"/>
          <w:sz w:val="28"/>
          <w:szCs w:val="28"/>
        </w:rPr>
        <w:t xml:space="preserve"> места, поработать над звуком, штрихами, интонацией, </w:t>
      </w:r>
      <w:r w:rsidRPr="00590CC4">
        <w:rPr>
          <w:rFonts w:ascii="Times New Roman" w:hAnsi="Times New Roman"/>
          <w:sz w:val="28"/>
          <w:szCs w:val="28"/>
        </w:rPr>
        <w:t>фразировкой.</w:t>
      </w:r>
    </w:p>
    <w:p w14:paraId="099EF3E1" w14:textId="77777777" w:rsidR="00EA6F05" w:rsidRDefault="00EA6F05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6B0BD3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90BA7EC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21F491E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C5D7FF5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9B1B18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AE46674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3B26BFC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2A2CD81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FD058FC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D8E8B5E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C66D5FB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E1683D2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F7846B9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C615C82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37290C2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23BD4EC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06D389D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B3D37E3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D6AFAC2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C84543E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F1CB5CD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9CFCC3D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5A9D8E2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6E71C17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60CAC1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A6DD6F5" w14:textId="77777777" w:rsidR="00ED0070" w:rsidRPr="00ED0070" w:rsidRDefault="00ED0070" w:rsidP="00D52C51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007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VI. ТВОРЧЕСКОЕ РАЗВИТИЕ УЧАЩИХСЯ</w:t>
      </w:r>
    </w:p>
    <w:p w14:paraId="52DC4853" w14:textId="77777777" w:rsidR="00ED0070" w:rsidRPr="00ED0070" w:rsidRDefault="00ED0070" w:rsidP="00ED007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CF7164" w14:textId="77777777" w:rsidR="00ED0070" w:rsidRPr="00ED0070" w:rsidRDefault="00ED0070" w:rsidP="00ED007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0070">
        <w:rPr>
          <w:rFonts w:ascii="Times New Roman" w:eastAsia="Times New Roman" w:hAnsi="Times New Roman"/>
          <w:sz w:val="28"/>
          <w:szCs w:val="28"/>
          <w:lang w:eastAsia="ru-RU"/>
        </w:rPr>
        <w:t>‒ организация творческой деятельности обучающихся путем проведения творческих мероприятий (конкурсов, фестивалей, концертов, творческих вечеров, театрализованных представлений и др.);</w:t>
      </w:r>
    </w:p>
    <w:p w14:paraId="1C3DEFFB" w14:textId="77777777" w:rsidR="00ED0070" w:rsidRPr="00ED0070" w:rsidRDefault="00ED0070" w:rsidP="00ED007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0070">
        <w:rPr>
          <w:rFonts w:ascii="Times New Roman" w:eastAsia="Times New Roman" w:hAnsi="Times New Roman"/>
          <w:sz w:val="28"/>
          <w:szCs w:val="28"/>
          <w:lang w:eastAsia="ru-RU"/>
        </w:rPr>
        <w:t>‒ организация посещений обучающимися учреждений культуры (филармоний, выставочных залов, театров, музеев и др.);</w:t>
      </w:r>
    </w:p>
    <w:p w14:paraId="0F2C442E" w14:textId="77777777" w:rsidR="00ED0070" w:rsidRPr="00ED0070" w:rsidRDefault="00ED0070" w:rsidP="00ED007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0070">
        <w:rPr>
          <w:rFonts w:ascii="Times New Roman" w:eastAsia="Times New Roman" w:hAnsi="Times New Roman"/>
          <w:sz w:val="28"/>
          <w:szCs w:val="28"/>
          <w:lang w:eastAsia="ru-RU"/>
        </w:rPr>
        <w:t>‒ организация творческой и культурно-просветительской деятельности совместно с другими детскими музыкальными школами, а также с образовательными учреждениями среднего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304063F1" w14:textId="77777777" w:rsidR="00ED0070" w:rsidRPr="00ED0070" w:rsidRDefault="00ED0070" w:rsidP="00ED007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070">
        <w:rPr>
          <w:rFonts w:ascii="Times New Roman" w:eastAsia="Times New Roman" w:hAnsi="Times New Roman"/>
          <w:sz w:val="28"/>
          <w:szCs w:val="28"/>
          <w:lang w:eastAsia="ru-RU"/>
        </w:rPr>
        <w:t xml:space="preserve">‒ использование в образовательном процессе технологий, основанных на лучших достижениях отечественного образования в сфере культуры и искусства. </w:t>
      </w:r>
    </w:p>
    <w:p w14:paraId="3146D61D" w14:textId="77777777" w:rsidR="00ED0070" w:rsidRPr="00ED0070" w:rsidRDefault="00ED0070" w:rsidP="00ED007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90EDE8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40388D1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A481DC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1696C8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DA369E5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1225DF7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E7BBC85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FC3AD1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69518C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16A37CF" w14:textId="77777777" w:rsidR="00ED0070" w:rsidRPr="00ED0070" w:rsidRDefault="00ED0070" w:rsidP="00ED007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B10DD4" w14:textId="77777777" w:rsidR="00ED0070" w:rsidRDefault="00ED007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57784B9" w14:textId="77777777" w:rsidR="003A2950" w:rsidRDefault="003A295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A62BFAD" w14:textId="77777777" w:rsidR="003A2950" w:rsidRDefault="003A295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6A019B0" w14:textId="77777777" w:rsidR="003A2950" w:rsidRDefault="003A2950" w:rsidP="00E91357">
      <w:pPr>
        <w:tabs>
          <w:tab w:val="left" w:pos="2295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007B6AB" w14:textId="77777777" w:rsidR="003A2950" w:rsidRPr="003A2950" w:rsidRDefault="003A2950" w:rsidP="00E91357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2950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VII</w:t>
      </w:r>
      <w:r w:rsidRPr="003A2950">
        <w:rPr>
          <w:rFonts w:ascii="Times New Roman" w:eastAsia="Times New Roman" w:hAnsi="Times New Roman"/>
          <w:b/>
          <w:sz w:val="28"/>
          <w:szCs w:val="28"/>
          <w:lang w:eastAsia="ru-RU"/>
        </w:rPr>
        <w:t>. ТРЕБОВАНИЯ К УСЛОВИЯМ РЕАЛИЗАЦИИ ПРОГРАММЫ</w:t>
      </w:r>
    </w:p>
    <w:p w14:paraId="32F79D82" w14:textId="77777777" w:rsidR="003A2950" w:rsidRPr="003A2950" w:rsidRDefault="003A2950" w:rsidP="003A2950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0624078" w14:textId="0D7024B3" w:rsidR="003A2950" w:rsidRPr="003A2950" w:rsidRDefault="003A2950" w:rsidP="003A295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3A29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1.</w:t>
      </w:r>
      <w:r w:rsidR="00E9135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A29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Минимальное материально-техническое обеспечение</w:t>
      </w:r>
    </w:p>
    <w:p w14:paraId="345016EF" w14:textId="77777777" w:rsidR="003A2950" w:rsidRPr="003A2950" w:rsidRDefault="003A2950" w:rsidP="003A29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2950">
        <w:rPr>
          <w:rFonts w:ascii="Times New Roman" w:eastAsia="Times New Roman" w:hAnsi="Times New Roman"/>
          <w:sz w:val="28"/>
          <w:szCs w:val="28"/>
          <w:lang w:eastAsia="ru-RU"/>
        </w:rPr>
        <w:t>Реализация программы предмета требует наличия учебного кабинета (класс для индивидуальных занятий) и зал для концертных выступлений.</w:t>
      </w:r>
    </w:p>
    <w:p w14:paraId="7F8C9268" w14:textId="77777777" w:rsidR="003A2950" w:rsidRPr="003A2950" w:rsidRDefault="003A2950" w:rsidP="003A295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2950">
        <w:rPr>
          <w:rFonts w:ascii="Times New Roman" w:eastAsia="Times New Roman" w:hAnsi="Times New Roman"/>
          <w:sz w:val="28"/>
          <w:szCs w:val="28"/>
          <w:lang w:eastAsia="ru-RU"/>
        </w:rPr>
        <w:t>Оборудование учебного кабинета: фортепиано для работы с концертмейстером, пюпитры для нот, стулья.</w:t>
      </w:r>
    </w:p>
    <w:p w14:paraId="4ED999D7" w14:textId="77777777" w:rsidR="003A2950" w:rsidRPr="003A2950" w:rsidRDefault="003A2950" w:rsidP="003A29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3A2950">
        <w:rPr>
          <w:rFonts w:ascii="Times New Roman" w:eastAsia="Times New Roman" w:hAnsi="Times New Roman"/>
          <w:sz w:val="28"/>
          <w:szCs w:val="28"/>
          <w:lang w:eastAsia="ru-RU"/>
        </w:rPr>
        <w:t>Технические средства: метроном, наличие аудио и видеозаписей, магнитофон</w:t>
      </w:r>
      <w:r w:rsidRPr="003A295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</w:p>
    <w:p w14:paraId="0CEFA2E7" w14:textId="77777777" w:rsidR="003A2950" w:rsidRPr="003A2950" w:rsidRDefault="003A2950" w:rsidP="003A295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3A295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2. Методическое обеспечение учебного процесса  </w:t>
      </w:r>
    </w:p>
    <w:p w14:paraId="60492A91" w14:textId="77777777" w:rsidR="003A2950" w:rsidRPr="003A2950" w:rsidRDefault="003A2950" w:rsidP="003A2950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2950">
        <w:rPr>
          <w:rFonts w:ascii="Times New Roman" w:eastAsia="Times New Roman" w:hAnsi="Times New Roman"/>
          <w:sz w:val="28"/>
          <w:szCs w:val="28"/>
          <w:lang w:eastAsia="ru-RU"/>
        </w:rPr>
        <w:t>Рекомендуемые учебные издания - сборники гамм, упражнений, этюдов. Художественный материал по программе. Использование методической и учебной литературы, музыкальных словарей</w:t>
      </w:r>
    </w:p>
    <w:p w14:paraId="71F2F4C8" w14:textId="77777777" w:rsidR="003A2950" w:rsidRPr="003A2950" w:rsidRDefault="003A2950" w:rsidP="003A295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295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Дополнительные источники:</w:t>
      </w:r>
      <w:r w:rsidRPr="003A2950">
        <w:rPr>
          <w:rFonts w:ascii="Times New Roman" w:eastAsia="Times New Roman" w:hAnsi="Times New Roman"/>
          <w:sz w:val="28"/>
          <w:szCs w:val="28"/>
          <w:lang w:eastAsia="ru-RU"/>
        </w:rPr>
        <w:t xml:space="preserve"> музыкальная энциклопедия, поисковые системы, сайты Интернета. Сайты издательств.</w:t>
      </w:r>
    </w:p>
    <w:p w14:paraId="10A5A361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EF83C03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F280EC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927849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B4F0B3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8EAE4A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E87713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0F043B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A3FB22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5B2B97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6F3F5D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671A939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FC287F" w14:textId="77777777" w:rsid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A54508" w14:textId="77777777" w:rsidR="003A2950" w:rsidRPr="003A2950" w:rsidRDefault="003A2950" w:rsidP="003A2950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C93A48" w14:textId="77777777" w:rsidR="003A2950" w:rsidRDefault="003A2950" w:rsidP="006B2D37">
      <w:pPr>
        <w:tabs>
          <w:tab w:val="left" w:pos="229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1FEA9AC" w14:textId="6123F138" w:rsidR="00EA6F05" w:rsidRDefault="00BC6D23" w:rsidP="00D52C51">
      <w:pPr>
        <w:pageBreakBefore/>
        <w:tabs>
          <w:tab w:val="left" w:pos="2295"/>
        </w:tabs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VI</w:t>
      </w:r>
      <w:r w:rsidR="003A2950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C6D23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</w:t>
      </w:r>
      <w:r w:rsidR="003A2950">
        <w:rPr>
          <w:rFonts w:ascii="Times New Roman" w:hAnsi="Times New Roman"/>
          <w:b/>
          <w:sz w:val="28"/>
          <w:szCs w:val="28"/>
        </w:rPr>
        <w:t>ПИСКИ РЕКОМЕНДУЕМОЙ НОТНОЙ И МЕТОДИЧЕСКОЙ ЛИТЕРАТУРЫ</w:t>
      </w:r>
    </w:p>
    <w:p w14:paraId="418DDF73" w14:textId="77777777" w:rsidR="003A2950" w:rsidRDefault="003A2950" w:rsidP="006B2D37">
      <w:pPr>
        <w:tabs>
          <w:tab w:val="left" w:pos="2295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11C00866" w14:textId="43B3C881" w:rsidR="00BC6D23" w:rsidRPr="00BC6D23" w:rsidRDefault="003A2950" w:rsidP="006B2D37">
      <w:pPr>
        <w:tabs>
          <w:tab w:val="left" w:pos="2295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1. С</w:t>
      </w:r>
      <w:r w:rsidR="00BC6D23" w:rsidRPr="00BC6D23">
        <w:rPr>
          <w:rFonts w:ascii="Times New Roman" w:hAnsi="Times New Roman"/>
          <w:b/>
          <w:i/>
          <w:sz w:val="28"/>
          <w:szCs w:val="28"/>
        </w:rPr>
        <w:t>писок</w:t>
      </w:r>
      <w:r>
        <w:rPr>
          <w:rFonts w:ascii="Times New Roman" w:hAnsi="Times New Roman"/>
          <w:b/>
          <w:i/>
          <w:sz w:val="28"/>
          <w:szCs w:val="28"/>
        </w:rPr>
        <w:t xml:space="preserve"> рекомендуемой</w:t>
      </w:r>
      <w:r w:rsidR="00BC6D23" w:rsidRPr="00BC6D23">
        <w:rPr>
          <w:rFonts w:ascii="Times New Roman" w:hAnsi="Times New Roman"/>
          <w:b/>
          <w:i/>
          <w:sz w:val="28"/>
          <w:szCs w:val="28"/>
        </w:rPr>
        <w:t xml:space="preserve"> нотной литературы</w:t>
      </w:r>
    </w:p>
    <w:p w14:paraId="0F0EED86" w14:textId="77777777" w:rsidR="00BF4992" w:rsidRDefault="00BF4992" w:rsidP="006B2D37">
      <w:pPr>
        <w:pStyle w:val="a8"/>
        <w:numPr>
          <w:ilvl w:val="0"/>
          <w:numId w:val="3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 Сапожников. Этюды для виолончели ДМШ</w:t>
      </w:r>
    </w:p>
    <w:p w14:paraId="4ABAF78F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Ю. Полянский, И. Романчук, Виолончелист. Шаг за шагом. ДМШ.</w:t>
      </w:r>
    </w:p>
    <w:p w14:paraId="01B8068A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 Комаровский. 8 легких пьес на народные</w:t>
      </w:r>
      <w:r w:rsidR="00D26680">
        <w:rPr>
          <w:rFonts w:ascii="Times New Roman" w:hAnsi="Times New Roman"/>
          <w:sz w:val="28"/>
          <w:szCs w:val="28"/>
        </w:rPr>
        <w:t xml:space="preserve"> мелодии</w:t>
      </w:r>
      <w:r>
        <w:rPr>
          <w:rFonts w:ascii="Times New Roman" w:hAnsi="Times New Roman"/>
          <w:sz w:val="28"/>
          <w:szCs w:val="28"/>
        </w:rPr>
        <w:t xml:space="preserve"> для фортепиано, скрипки и виолончели.</w:t>
      </w:r>
    </w:p>
    <w:p w14:paraId="0BDF8A98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Популярные пьесы русских композиторов в предложении для фортепиано, скрипки и виолончели.</w:t>
      </w:r>
    </w:p>
    <w:p w14:paraId="19D48E03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С. Стрелецкий. Сборник нетрудных ансамблей и трио.</w:t>
      </w:r>
    </w:p>
    <w:p w14:paraId="0A58DAAE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Н. Новинский и Б.</w:t>
      </w:r>
      <w:r w:rsidR="00BC6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Шеломов. Ансамбли для двух и трех виолончелей.</w:t>
      </w:r>
    </w:p>
    <w:p w14:paraId="0DCA0863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Д. Баев. Переложения и обработки для струнных ансамблей.</w:t>
      </w:r>
    </w:p>
    <w:p w14:paraId="1AB07E85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С. Иванов. Легкие переложения для фортепиано, скрипки и виолончели</w:t>
      </w:r>
    </w:p>
    <w:p w14:paraId="7FF26727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Дуэты для виолончели. Венгерское издание 1977 г.</w:t>
      </w:r>
    </w:p>
    <w:p w14:paraId="116C3985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В. Мурзин дуэты для виолончели</w:t>
      </w:r>
    </w:p>
    <w:p w14:paraId="7FE76639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А. Шаверзашвили. Пьесы для струнного квартета.</w:t>
      </w:r>
    </w:p>
    <w:p w14:paraId="6B49A0C6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Пьесы на бис для ансамбля виолончелей.</w:t>
      </w:r>
    </w:p>
    <w:p w14:paraId="02A9C6BE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Пьесы зарубежных композиторов для ансамбля виолончелей</w:t>
      </w:r>
    </w:p>
    <w:p w14:paraId="463A0F69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Г.Ф. Гендель. Пьесы для ансамбля виолончелей.</w:t>
      </w:r>
    </w:p>
    <w:p w14:paraId="3C6E0551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Хрестоматия для школьного оркестра, Выпуск 1. Произведения зарубежных композиторов.</w:t>
      </w:r>
    </w:p>
    <w:p w14:paraId="63CEBA8F" w14:textId="77777777" w:rsidR="00BF4992" w:rsidRDefault="00BF4992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Хрестоматия для виолончели. Пьесы, произведения крупной формы (ансамбли).</w:t>
      </w:r>
      <w:r w:rsidR="00991C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0CD7DA64" w14:textId="77777777" w:rsidR="00991C61" w:rsidRDefault="00A10848" w:rsidP="006B2D37">
      <w:pPr>
        <w:pStyle w:val="a8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</w:t>
      </w:r>
      <w:r w:rsidR="00991C61">
        <w:rPr>
          <w:rFonts w:ascii="Times New Roman" w:hAnsi="Times New Roman"/>
          <w:sz w:val="28"/>
          <w:szCs w:val="28"/>
        </w:rPr>
        <w:t>Пьесы для ансамбля виолончелей и фортепиано.</w:t>
      </w:r>
      <w:r w:rsidR="007A6AA4">
        <w:rPr>
          <w:rFonts w:ascii="Times New Roman" w:hAnsi="Times New Roman"/>
          <w:sz w:val="28"/>
          <w:szCs w:val="28"/>
        </w:rPr>
        <w:t xml:space="preserve"> Старшие классы.</w:t>
      </w:r>
      <w:r>
        <w:rPr>
          <w:rFonts w:ascii="Times New Roman" w:hAnsi="Times New Roman"/>
          <w:sz w:val="28"/>
          <w:szCs w:val="28"/>
        </w:rPr>
        <w:t xml:space="preserve"> </w:t>
      </w:r>
      <w:r w:rsidR="00BC6D23">
        <w:rPr>
          <w:rFonts w:ascii="Times New Roman" w:hAnsi="Times New Roman"/>
          <w:sz w:val="28"/>
          <w:szCs w:val="28"/>
        </w:rPr>
        <w:t>Издательство «</w:t>
      </w:r>
      <w:r w:rsidR="00991C61">
        <w:rPr>
          <w:rFonts w:ascii="Times New Roman" w:hAnsi="Times New Roman"/>
          <w:sz w:val="28"/>
          <w:szCs w:val="28"/>
        </w:rPr>
        <w:t>Композитор.</w:t>
      </w:r>
      <w:r>
        <w:rPr>
          <w:rFonts w:ascii="Times New Roman" w:hAnsi="Times New Roman"/>
          <w:sz w:val="28"/>
          <w:szCs w:val="28"/>
        </w:rPr>
        <w:t xml:space="preserve"> </w:t>
      </w:r>
      <w:r w:rsidR="00991C61">
        <w:rPr>
          <w:rFonts w:ascii="Times New Roman" w:hAnsi="Times New Roman"/>
          <w:sz w:val="28"/>
          <w:szCs w:val="28"/>
        </w:rPr>
        <w:t>Санкт-Петербург» 2015.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14:paraId="1D04E74E" w14:textId="25A9FBC9" w:rsidR="005C1071" w:rsidRDefault="00A10848" w:rsidP="00E91357">
      <w:pPr>
        <w:pStyle w:val="a8"/>
        <w:tabs>
          <w:tab w:val="left" w:pos="426"/>
          <w:tab w:val="left" w:pos="851"/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 </w:t>
      </w:r>
      <w:r w:rsidR="00BC6D23">
        <w:rPr>
          <w:rFonts w:ascii="Times New Roman" w:hAnsi="Times New Roman"/>
          <w:sz w:val="28"/>
          <w:szCs w:val="28"/>
        </w:rPr>
        <w:t xml:space="preserve">Пьесы для ансамбля виолончелей </w:t>
      </w:r>
      <w:r>
        <w:rPr>
          <w:rFonts w:ascii="Times New Roman" w:hAnsi="Times New Roman"/>
          <w:sz w:val="28"/>
          <w:szCs w:val="28"/>
        </w:rPr>
        <w:t>и фортепиано. Младшие классы.</w:t>
      </w:r>
      <w:r w:rsidR="00BC6D23">
        <w:rPr>
          <w:rFonts w:ascii="Times New Roman" w:hAnsi="Times New Roman"/>
          <w:sz w:val="28"/>
          <w:szCs w:val="28"/>
        </w:rPr>
        <w:t xml:space="preserve"> </w:t>
      </w:r>
      <w:r w:rsidR="00980B11">
        <w:rPr>
          <w:rFonts w:ascii="Times New Roman" w:hAnsi="Times New Roman"/>
          <w:sz w:val="28"/>
          <w:szCs w:val="28"/>
        </w:rPr>
        <w:t>Издательство «Композитор.</w:t>
      </w:r>
      <w:r w:rsidR="00BC6D23">
        <w:rPr>
          <w:rFonts w:ascii="Times New Roman" w:hAnsi="Times New Roman"/>
          <w:sz w:val="28"/>
          <w:szCs w:val="28"/>
        </w:rPr>
        <w:t xml:space="preserve"> </w:t>
      </w:r>
      <w:r w:rsidR="00980B11">
        <w:rPr>
          <w:rFonts w:ascii="Times New Roman" w:hAnsi="Times New Roman"/>
          <w:sz w:val="28"/>
          <w:szCs w:val="28"/>
        </w:rPr>
        <w:t>Санкт-Петербург». 2006.</w:t>
      </w:r>
    </w:p>
    <w:p w14:paraId="052D25EA" w14:textId="77777777" w:rsidR="00E91357" w:rsidRDefault="00E91357" w:rsidP="00E91357">
      <w:pPr>
        <w:pStyle w:val="a8"/>
        <w:tabs>
          <w:tab w:val="left" w:pos="426"/>
          <w:tab w:val="left" w:pos="851"/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0144375" w14:textId="77777777" w:rsidR="00E91357" w:rsidRPr="00E91357" w:rsidRDefault="00E91357" w:rsidP="00E91357">
      <w:pPr>
        <w:pStyle w:val="a8"/>
        <w:tabs>
          <w:tab w:val="left" w:pos="426"/>
          <w:tab w:val="left" w:pos="851"/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901FD9A" w14:textId="561FCCE9" w:rsidR="00BF4992" w:rsidRPr="0044567A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2. </w:t>
      </w:r>
      <w:r w:rsidR="0044567A" w:rsidRPr="0044567A">
        <w:rPr>
          <w:rFonts w:ascii="Times New Roman" w:hAnsi="Times New Roman"/>
          <w:b/>
          <w:i/>
          <w:sz w:val="28"/>
          <w:szCs w:val="28"/>
        </w:rPr>
        <w:t>Сп</w:t>
      </w:r>
      <w:r w:rsidR="0044567A">
        <w:rPr>
          <w:rFonts w:ascii="Times New Roman" w:hAnsi="Times New Roman"/>
          <w:b/>
          <w:i/>
          <w:sz w:val="28"/>
          <w:szCs w:val="28"/>
        </w:rPr>
        <w:t xml:space="preserve">исок рекомендуемой методической </w:t>
      </w:r>
      <w:r w:rsidR="0044567A" w:rsidRPr="0044567A">
        <w:rPr>
          <w:rFonts w:ascii="Times New Roman" w:hAnsi="Times New Roman"/>
          <w:b/>
          <w:i/>
          <w:sz w:val="28"/>
          <w:szCs w:val="28"/>
        </w:rPr>
        <w:t>литературы</w:t>
      </w:r>
    </w:p>
    <w:p w14:paraId="4C6ACE2B" w14:textId="77777777" w:rsidR="00BF4992" w:rsidRDefault="00BF4992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методики нача</w:t>
      </w:r>
      <w:r w:rsidR="0044567A">
        <w:rPr>
          <w:rFonts w:ascii="Times New Roman" w:hAnsi="Times New Roman"/>
          <w:sz w:val="28"/>
          <w:szCs w:val="28"/>
        </w:rPr>
        <w:t>льного музыкального образования</w:t>
      </w:r>
      <w:r>
        <w:rPr>
          <w:rFonts w:ascii="Times New Roman" w:hAnsi="Times New Roman"/>
          <w:sz w:val="28"/>
          <w:szCs w:val="28"/>
        </w:rPr>
        <w:t>:</w:t>
      </w:r>
      <w:r w:rsidR="004456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Сборник статей под ред. В. Руденко, В Натансона.</w:t>
      </w:r>
      <w:r w:rsidR="004456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М., 1981</w:t>
      </w:r>
    </w:p>
    <w:p w14:paraId="38741D91" w14:textId="77777777" w:rsidR="00BF4992" w:rsidRDefault="0044567A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Гинзбург Л.</w:t>
      </w:r>
      <w:r w:rsidR="00BF4992">
        <w:rPr>
          <w:rFonts w:ascii="Times New Roman" w:hAnsi="Times New Roman"/>
          <w:sz w:val="28"/>
          <w:szCs w:val="28"/>
        </w:rPr>
        <w:t xml:space="preserve"> «Работа над музыкальным произведением»</w:t>
      </w:r>
      <w:r>
        <w:rPr>
          <w:rFonts w:ascii="Times New Roman" w:hAnsi="Times New Roman"/>
          <w:sz w:val="28"/>
          <w:szCs w:val="28"/>
        </w:rPr>
        <w:t xml:space="preserve"> </w:t>
      </w:r>
      <w:r w:rsidR="00BF4992">
        <w:rPr>
          <w:rFonts w:ascii="Times New Roman" w:hAnsi="Times New Roman"/>
          <w:sz w:val="28"/>
          <w:szCs w:val="28"/>
        </w:rPr>
        <w:t>- Методические очерки.</w:t>
      </w:r>
      <w:r>
        <w:rPr>
          <w:rFonts w:ascii="Times New Roman" w:hAnsi="Times New Roman"/>
          <w:sz w:val="28"/>
          <w:szCs w:val="28"/>
        </w:rPr>
        <w:t xml:space="preserve"> </w:t>
      </w:r>
      <w:r w:rsidR="00BF4992">
        <w:rPr>
          <w:rFonts w:ascii="Times New Roman" w:hAnsi="Times New Roman"/>
          <w:sz w:val="28"/>
          <w:szCs w:val="28"/>
        </w:rPr>
        <w:t>- М.,1981</w:t>
      </w:r>
    </w:p>
    <w:p w14:paraId="599F0443" w14:textId="77777777" w:rsidR="00BF4992" w:rsidRDefault="0044567A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Готсдинер А. Слуховой метод обучения в классе скрипки</w:t>
      </w:r>
      <w:r w:rsidR="00BF499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F4992">
        <w:rPr>
          <w:rFonts w:ascii="Times New Roman" w:hAnsi="Times New Roman"/>
          <w:sz w:val="28"/>
          <w:szCs w:val="28"/>
        </w:rPr>
        <w:t>- М.,1993</w:t>
      </w:r>
    </w:p>
    <w:p w14:paraId="44736E35" w14:textId="77777777" w:rsidR="00BF4992" w:rsidRDefault="0044567A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Гертович Р. </w:t>
      </w:r>
      <w:r w:rsidR="00BF4992">
        <w:rPr>
          <w:rFonts w:ascii="Times New Roman" w:hAnsi="Times New Roman"/>
          <w:sz w:val="28"/>
          <w:szCs w:val="28"/>
        </w:rPr>
        <w:t xml:space="preserve">Ансамбль в детской музыкальной школе. Вопросы организации руководства. </w:t>
      </w:r>
      <w:r>
        <w:rPr>
          <w:rFonts w:ascii="Times New Roman" w:hAnsi="Times New Roman"/>
          <w:sz w:val="28"/>
          <w:szCs w:val="28"/>
        </w:rPr>
        <w:t xml:space="preserve">Вопросы музыкальной педагогики. </w:t>
      </w:r>
      <w:r w:rsidR="00BF4992">
        <w:rPr>
          <w:rFonts w:ascii="Times New Roman" w:hAnsi="Times New Roman"/>
          <w:sz w:val="28"/>
          <w:szCs w:val="28"/>
        </w:rPr>
        <w:t>- М.,1986</w:t>
      </w:r>
    </w:p>
    <w:p w14:paraId="1B57C85D" w14:textId="77777777" w:rsidR="00BF4992" w:rsidRDefault="00BF4992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Готлиб А</w:t>
      </w:r>
      <w:r w:rsidR="0044567A">
        <w:rPr>
          <w:rFonts w:ascii="Times New Roman" w:hAnsi="Times New Roman"/>
          <w:sz w:val="28"/>
          <w:szCs w:val="28"/>
        </w:rPr>
        <w:t xml:space="preserve">. Основы ансамблевой техники. </w:t>
      </w:r>
      <w:r>
        <w:rPr>
          <w:rFonts w:ascii="Times New Roman" w:hAnsi="Times New Roman"/>
          <w:sz w:val="28"/>
          <w:szCs w:val="28"/>
        </w:rPr>
        <w:t>- М.,1971</w:t>
      </w:r>
    </w:p>
    <w:p w14:paraId="11AE5AD9" w14:textId="77777777" w:rsidR="00BF4992" w:rsidRDefault="0044567A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Зеленин В. Работа в классе ансамбля</w:t>
      </w:r>
      <w:r w:rsidR="00BF499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- Минск</w:t>
      </w:r>
      <w:r w:rsidR="00BF4992">
        <w:rPr>
          <w:rFonts w:ascii="Times New Roman" w:hAnsi="Times New Roman"/>
          <w:sz w:val="28"/>
          <w:szCs w:val="28"/>
        </w:rPr>
        <w:t>,1979</w:t>
      </w:r>
    </w:p>
    <w:p w14:paraId="68E0001C" w14:textId="77777777" w:rsidR="00BF4992" w:rsidRDefault="0044567A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Маневич Р. В </w:t>
      </w:r>
      <w:r w:rsidR="00BF4992">
        <w:rPr>
          <w:rFonts w:ascii="Times New Roman" w:hAnsi="Times New Roman"/>
          <w:sz w:val="28"/>
          <w:szCs w:val="28"/>
        </w:rPr>
        <w:t>классе скрипичного анс</w:t>
      </w:r>
      <w:r>
        <w:rPr>
          <w:rFonts w:ascii="Times New Roman" w:hAnsi="Times New Roman"/>
          <w:sz w:val="28"/>
          <w:szCs w:val="28"/>
        </w:rPr>
        <w:t xml:space="preserve">амбля. Из опыта воспитательной </w:t>
      </w:r>
      <w:r w:rsidR="00BF4992">
        <w:rPr>
          <w:rFonts w:ascii="Times New Roman" w:hAnsi="Times New Roman"/>
          <w:sz w:val="28"/>
          <w:szCs w:val="28"/>
        </w:rPr>
        <w:t>работы в ДМШ</w:t>
      </w:r>
      <w:r>
        <w:rPr>
          <w:rFonts w:ascii="Times New Roman" w:hAnsi="Times New Roman"/>
          <w:sz w:val="28"/>
          <w:szCs w:val="28"/>
        </w:rPr>
        <w:t>.</w:t>
      </w:r>
      <w:r w:rsidR="00BF4992">
        <w:rPr>
          <w:rFonts w:ascii="Times New Roman" w:hAnsi="Times New Roman"/>
          <w:sz w:val="28"/>
          <w:szCs w:val="28"/>
        </w:rPr>
        <w:t xml:space="preserve"> – М.,1992</w:t>
      </w:r>
    </w:p>
    <w:p w14:paraId="747124BC" w14:textId="77777777" w:rsidR="00BF4992" w:rsidRDefault="00BF4992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Афанасьев </w:t>
      </w:r>
      <w:r w:rsidR="0044567A">
        <w:rPr>
          <w:rFonts w:ascii="Times New Roman" w:hAnsi="Times New Roman"/>
          <w:sz w:val="28"/>
          <w:szCs w:val="28"/>
        </w:rPr>
        <w:t xml:space="preserve">Б.В. </w:t>
      </w:r>
      <w:r>
        <w:rPr>
          <w:rFonts w:ascii="Times New Roman" w:hAnsi="Times New Roman"/>
          <w:sz w:val="28"/>
          <w:szCs w:val="28"/>
        </w:rPr>
        <w:t>Музыкаль</w:t>
      </w:r>
      <w:r w:rsidR="0044567A">
        <w:rPr>
          <w:rFonts w:ascii="Times New Roman" w:hAnsi="Times New Roman"/>
          <w:sz w:val="28"/>
          <w:szCs w:val="28"/>
        </w:rPr>
        <w:t>ная форма как процесс. Интонации</w:t>
      </w:r>
      <w:r>
        <w:rPr>
          <w:rFonts w:ascii="Times New Roman" w:hAnsi="Times New Roman"/>
          <w:sz w:val="28"/>
          <w:szCs w:val="28"/>
        </w:rPr>
        <w:t>.</w:t>
      </w:r>
    </w:p>
    <w:p w14:paraId="339B3616" w14:textId="77777777" w:rsidR="00BF4992" w:rsidRDefault="0044567A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Баренбойм Л.А. Путь к музицированию. -</w:t>
      </w:r>
      <w:r w:rsidR="00BF4992">
        <w:rPr>
          <w:rFonts w:ascii="Times New Roman" w:hAnsi="Times New Roman"/>
          <w:sz w:val="28"/>
          <w:szCs w:val="28"/>
        </w:rPr>
        <w:t xml:space="preserve"> </w:t>
      </w:r>
      <w:r w:rsidR="00BF4992" w:rsidRPr="0060132F">
        <w:rPr>
          <w:rFonts w:ascii="Times New Roman" w:hAnsi="Times New Roman"/>
          <w:sz w:val="28"/>
          <w:szCs w:val="28"/>
        </w:rPr>
        <w:t>Л</w:t>
      </w:r>
      <w:r w:rsidR="00BF499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:</w:t>
      </w:r>
      <w:r w:rsidR="00BF4992">
        <w:rPr>
          <w:rFonts w:ascii="Times New Roman" w:hAnsi="Times New Roman"/>
          <w:sz w:val="28"/>
          <w:szCs w:val="28"/>
        </w:rPr>
        <w:t xml:space="preserve"> Музыка</w:t>
      </w:r>
      <w:r>
        <w:rPr>
          <w:rFonts w:ascii="Times New Roman" w:hAnsi="Times New Roman"/>
          <w:sz w:val="28"/>
          <w:szCs w:val="28"/>
        </w:rPr>
        <w:t>,</w:t>
      </w:r>
      <w:r w:rsidR="00BF4992">
        <w:rPr>
          <w:rFonts w:ascii="Times New Roman" w:hAnsi="Times New Roman"/>
          <w:sz w:val="28"/>
          <w:szCs w:val="28"/>
        </w:rPr>
        <w:t xml:space="preserve"> 1937</w:t>
      </w:r>
    </w:p>
    <w:p w14:paraId="6476B225" w14:textId="77777777" w:rsidR="00BF4992" w:rsidRDefault="0044567A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Беккер Х. Ринар Д. </w:t>
      </w:r>
      <w:r w:rsidR="00BF4992">
        <w:rPr>
          <w:rFonts w:ascii="Times New Roman" w:hAnsi="Times New Roman"/>
          <w:sz w:val="28"/>
          <w:szCs w:val="28"/>
        </w:rPr>
        <w:t>Техника и искусство игры на виолончели</w:t>
      </w:r>
      <w:r>
        <w:rPr>
          <w:rFonts w:ascii="Times New Roman" w:hAnsi="Times New Roman"/>
          <w:sz w:val="28"/>
          <w:szCs w:val="28"/>
        </w:rPr>
        <w:t xml:space="preserve">- </w:t>
      </w:r>
      <w:r w:rsidR="00BF4992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>:</w:t>
      </w:r>
      <w:r w:rsidR="00BF4992">
        <w:rPr>
          <w:rFonts w:ascii="Times New Roman" w:hAnsi="Times New Roman"/>
          <w:sz w:val="28"/>
          <w:szCs w:val="28"/>
        </w:rPr>
        <w:t xml:space="preserve"> Музыка</w:t>
      </w:r>
      <w:r>
        <w:rPr>
          <w:rFonts w:ascii="Times New Roman" w:hAnsi="Times New Roman"/>
          <w:sz w:val="28"/>
          <w:szCs w:val="28"/>
        </w:rPr>
        <w:t>,</w:t>
      </w:r>
      <w:r w:rsidR="00BF4992">
        <w:rPr>
          <w:rFonts w:ascii="Times New Roman" w:hAnsi="Times New Roman"/>
          <w:sz w:val="28"/>
          <w:szCs w:val="28"/>
        </w:rPr>
        <w:t xml:space="preserve"> 1978</w:t>
      </w:r>
    </w:p>
    <w:p w14:paraId="389D3293" w14:textId="77777777" w:rsidR="00BF4992" w:rsidRDefault="00BF4992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7FDE">
        <w:rPr>
          <w:rFonts w:ascii="Times New Roman" w:hAnsi="Times New Roman"/>
          <w:sz w:val="28"/>
          <w:szCs w:val="28"/>
        </w:rPr>
        <w:t>Борисяк А.А.</w:t>
      </w:r>
      <w:r w:rsidR="004456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Метод органического развития технических приемов игры на виолончели. </w:t>
      </w:r>
      <w:r w:rsidR="0044567A">
        <w:rPr>
          <w:rFonts w:ascii="Times New Roman" w:hAnsi="Times New Roman"/>
          <w:sz w:val="28"/>
          <w:szCs w:val="28"/>
        </w:rPr>
        <w:t>- М</w:t>
      </w:r>
      <w:r>
        <w:rPr>
          <w:rFonts w:ascii="Times New Roman" w:hAnsi="Times New Roman"/>
          <w:sz w:val="28"/>
          <w:szCs w:val="28"/>
        </w:rPr>
        <w:t>.</w:t>
      </w:r>
      <w:r w:rsidR="0044567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Музыка</w:t>
      </w:r>
      <w:r w:rsidR="0044567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1997 г.</w:t>
      </w:r>
    </w:p>
    <w:p w14:paraId="01A9F1EB" w14:textId="77777777" w:rsidR="00BF4992" w:rsidRDefault="00BF4992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Восприятие музыки под редакцией В.Н. Максимова</w:t>
      </w:r>
      <w:r w:rsidR="0044567A">
        <w:rPr>
          <w:rFonts w:ascii="Times New Roman" w:hAnsi="Times New Roman"/>
          <w:sz w:val="28"/>
          <w:szCs w:val="28"/>
        </w:rPr>
        <w:t>. -</w:t>
      </w:r>
      <w:r>
        <w:rPr>
          <w:rFonts w:ascii="Times New Roman" w:hAnsi="Times New Roman"/>
          <w:sz w:val="28"/>
          <w:szCs w:val="28"/>
        </w:rPr>
        <w:t xml:space="preserve"> М.</w:t>
      </w:r>
      <w:r w:rsidR="0044567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Музыка</w:t>
      </w:r>
      <w:r w:rsidR="0044567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1980 г.</w:t>
      </w:r>
    </w:p>
    <w:p w14:paraId="6FB286E8" w14:textId="77777777" w:rsidR="00BF4992" w:rsidRPr="00BF7FDE" w:rsidRDefault="00BF4992" w:rsidP="006B2D37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Гейнрихс И.П. Музыка, слух и его развитие</w:t>
      </w:r>
      <w:r w:rsidR="0044567A">
        <w:rPr>
          <w:rFonts w:ascii="Times New Roman" w:hAnsi="Times New Roman"/>
          <w:sz w:val="28"/>
          <w:szCs w:val="28"/>
        </w:rPr>
        <w:t>. –</w:t>
      </w:r>
      <w:r>
        <w:rPr>
          <w:rFonts w:ascii="Times New Roman" w:hAnsi="Times New Roman"/>
          <w:sz w:val="28"/>
          <w:szCs w:val="28"/>
        </w:rPr>
        <w:t xml:space="preserve"> М</w:t>
      </w:r>
      <w:r w:rsidR="0044567A">
        <w:rPr>
          <w:rFonts w:ascii="Times New Roman" w:hAnsi="Times New Roman"/>
          <w:sz w:val="28"/>
          <w:szCs w:val="28"/>
        </w:rPr>
        <w:t>.:</w:t>
      </w:r>
      <w:r>
        <w:rPr>
          <w:rFonts w:ascii="Times New Roman" w:hAnsi="Times New Roman"/>
          <w:sz w:val="28"/>
          <w:szCs w:val="28"/>
        </w:rPr>
        <w:t xml:space="preserve"> Музыка</w:t>
      </w:r>
      <w:r w:rsidR="0044567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1978</w:t>
      </w:r>
    </w:p>
    <w:p w14:paraId="2EEE5783" w14:textId="77777777" w:rsidR="00BF4992" w:rsidRDefault="00BF4992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EFFE48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C094F7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AC16B73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FA19C58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D56BD3B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F130A6A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12F205E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D7A1E8C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1A276A0" w14:textId="77777777" w:rsidR="005C1071" w:rsidRDefault="005C1071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FD380E" w14:textId="39308C16" w:rsidR="00F4726B" w:rsidRPr="005C1071" w:rsidRDefault="00F4726B" w:rsidP="00E91357">
      <w:pPr>
        <w:pageBreakBefore/>
        <w:spacing w:after="0" w:line="36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C1071">
        <w:rPr>
          <w:rFonts w:ascii="Times New Roman" w:hAnsi="Times New Roman"/>
          <w:b/>
          <w:bCs/>
          <w:sz w:val="28"/>
          <w:szCs w:val="28"/>
        </w:rPr>
        <w:lastRenderedPageBreak/>
        <w:t>ПРИЛОЖЕНИЯ</w:t>
      </w:r>
    </w:p>
    <w:p w14:paraId="105DB54A" w14:textId="77777777" w:rsidR="005C1071" w:rsidRDefault="005C1071" w:rsidP="005C1071">
      <w:pPr>
        <w:spacing w:after="0" w:line="360" w:lineRule="auto"/>
        <w:ind w:firstLine="708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14:paraId="75EC40C7" w14:textId="00CD4146" w:rsidR="00F4726B" w:rsidRPr="005C1071" w:rsidRDefault="005C1071" w:rsidP="005C1071">
      <w:pPr>
        <w:spacing w:after="0" w:line="360" w:lineRule="auto"/>
        <w:ind w:firstLine="708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Примерный перечень музыкальных произведений, рекомендуемых для исполнения</w:t>
      </w:r>
    </w:p>
    <w:p w14:paraId="7677C5EB" w14:textId="77777777" w:rsidR="005C1071" w:rsidRDefault="005C1071" w:rsidP="005C1071">
      <w:pPr>
        <w:spacing w:after="0" w:line="36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DF222AC" w14:textId="52432F3B" w:rsidR="005C1071" w:rsidRPr="005C1071" w:rsidRDefault="005C1071" w:rsidP="005C1071">
      <w:pPr>
        <w:spacing w:after="0" w:line="36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4, 5 классы</w:t>
      </w:r>
    </w:p>
    <w:p w14:paraId="037E01CA" w14:textId="5D4DD506" w:rsidR="00F4726B" w:rsidRPr="00E91357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E91357">
        <w:rPr>
          <w:rFonts w:ascii="Times New Roman" w:hAnsi="Times New Roman"/>
          <w:b/>
          <w:bCs/>
          <w:i/>
          <w:sz w:val="28"/>
          <w:szCs w:val="28"/>
        </w:rPr>
        <w:t>Пьесы в унисон</w:t>
      </w:r>
    </w:p>
    <w:p w14:paraId="141760A7" w14:textId="77777777" w:rsidR="00F4726B" w:rsidRPr="00B90D7E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427DE1">
        <w:rPr>
          <w:rFonts w:ascii="Times New Roman" w:hAnsi="Times New Roman"/>
          <w:sz w:val="28"/>
          <w:szCs w:val="28"/>
        </w:rPr>
        <w:t>Бах</w:t>
      </w:r>
      <w:r>
        <w:rPr>
          <w:rFonts w:ascii="Times New Roman" w:hAnsi="Times New Roman"/>
          <w:sz w:val="28"/>
          <w:szCs w:val="28"/>
        </w:rPr>
        <w:t xml:space="preserve"> И.С. Бурре</w:t>
      </w:r>
    </w:p>
    <w:p w14:paraId="5FE397F8" w14:textId="77777777" w:rsidR="00F4726B" w:rsidRPr="00427DE1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27DE1">
        <w:rPr>
          <w:rFonts w:ascii="Times New Roman" w:hAnsi="Times New Roman"/>
          <w:sz w:val="28"/>
          <w:szCs w:val="28"/>
        </w:rPr>
        <w:t>Укр.н.п. «Гагилка»</w:t>
      </w:r>
    </w:p>
    <w:p w14:paraId="3949F2DD" w14:textId="77777777" w:rsidR="00F4726B" w:rsidRPr="00427DE1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Хачатурян А. Андантино</w:t>
      </w:r>
    </w:p>
    <w:p w14:paraId="64F6E618" w14:textId="77777777" w:rsidR="00F4726B" w:rsidRPr="00E91357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E91357">
        <w:rPr>
          <w:rFonts w:ascii="Times New Roman" w:hAnsi="Times New Roman"/>
          <w:b/>
          <w:bCs/>
          <w:i/>
          <w:sz w:val="28"/>
          <w:szCs w:val="28"/>
        </w:rPr>
        <w:t>Дуэты, ансамбли</w:t>
      </w:r>
    </w:p>
    <w:p w14:paraId="6EE61071" w14:textId="77777777" w:rsidR="00F4726B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27DE1">
        <w:rPr>
          <w:rFonts w:ascii="Times New Roman" w:hAnsi="Times New Roman"/>
          <w:sz w:val="28"/>
          <w:szCs w:val="28"/>
        </w:rPr>
        <w:t>Аракишвили</w:t>
      </w:r>
      <w:r>
        <w:rPr>
          <w:rFonts w:ascii="Times New Roman" w:hAnsi="Times New Roman"/>
          <w:sz w:val="28"/>
          <w:szCs w:val="28"/>
        </w:rPr>
        <w:t xml:space="preserve"> А. Азербайджанский танец</w:t>
      </w:r>
    </w:p>
    <w:p w14:paraId="0B11A435" w14:textId="77777777" w:rsidR="00F4726B" w:rsidRPr="00427DE1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Бабаджанян А. Танец</w:t>
      </w:r>
    </w:p>
    <w:p w14:paraId="3ED5411F" w14:textId="77777777" w:rsidR="00F4726B" w:rsidRPr="00427DE1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Глинка М. Испанская песня, Полька</w:t>
      </w:r>
    </w:p>
    <w:p w14:paraId="16302120" w14:textId="77777777" w:rsidR="00F4726B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Грузинская лезгинка</w:t>
      </w:r>
    </w:p>
    <w:p w14:paraId="4F737A74" w14:textId="77777777" w:rsidR="00F4726B" w:rsidRPr="00427DE1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Караев К. Задумчивость</w:t>
      </w:r>
    </w:p>
    <w:p w14:paraId="1C2D85F7" w14:textId="77777777" w:rsidR="00F4726B" w:rsidRPr="00427DE1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27DE1">
        <w:rPr>
          <w:rFonts w:ascii="Times New Roman" w:hAnsi="Times New Roman"/>
          <w:sz w:val="28"/>
          <w:szCs w:val="28"/>
        </w:rPr>
        <w:t>Шостакович</w:t>
      </w:r>
      <w:r>
        <w:rPr>
          <w:rFonts w:ascii="Times New Roman" w:hAnsi="Times New Roman"/>
          <w:sz w:val="28"/>
          <w:szCs w:val="28"/>
        </w:rPr>
        <w:t xml:space="preserve"> Д. Грустная песенка</w:t>
      </w:r>
    </w:p>
    <w:p w14:paraId="197915B2" w14:textId="77777777" w:rsidR="00F4726B" w:rsidRDefault="00F4726B" w:rsidP="00F4726B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A10FB78" w14:textId="2FA581CD" w:rsidR="00FB5C6F" w:rsidRPr="006C310B" w:rsidRDefault="00FB5C6F" w:rsidP="005C1071">
      <w:pPr>
        <w:spacing w:after="0" w:line="36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6-</w:t>
      </w:r>
      <w:r w:rsidR="005C1071">
        <w:rPr>
          <w:rFonts w:ascii="Times New Roman" w:hAnsi="Times New Roman"/>
          <w:b/>
          <w:sz w:val="28"/>
          <w:szCs w:val="28"/>
        </w:rPr>
        <w:t>8 (</w:t>
      </w:r>
      <w:r>
        <w:rPr>
          <w:rFonts w:ascii="Times New Roman" w:hAnsi="Times New Roman"/>
          <w:b/>
          <w:sz w:val="28"/>
          <w:szCs w:val="28"/>
        </w:rPr>
        <w:t>9)</w:t>
      </w:r>
      <w:r w:rsidR="005C1071">
        <w:rPr>
          <w:rFonts w:ascii="Times New Roman" w:hAnsi="Times New Roman"/>
          <w:b/>
          <w:sz w:val="28"/>
          <w:szCs w:val="28"/>
        </w:rPr>
        <w:t xml:space="preserve"> классы</w:t>
      </w:r>
    </w:p>
    <w:p w14:paraId="688C0508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t>Айвазян</w:t>
      </w:r>
      <w:r>
        <w:rPr>
          <w:rFonts w:ascii="Times New Roman" w:hAnsi="Times New Roman"/>
          <w:sz w:val="28"/>
          <w:szCs w:val="28"/>
        </w:rPr>
        <w:t xml:space="preserve"> А. Грузинский танец</w:t>
      </w:r>
    </w:p>
    <w:p w14:paraId="5EA9E6F6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310B">
        <w:rPr>
          <w:rFonts w:ascii="Times New Roman" w:hAnsi="Times New Roman"/>
          <w:sz w:val="28"/>
          <w:szCs w:val="28"/>
        </w:rPr>
        <w:t>Бетховен</w:t>
      </w:r>
      <w:r>
        <w:rPr>
          <w:rFonts w:ascii="Times New Roman" w:hAnsi="Times New Roman"/>
          <w:sz w:val="28"/>
          <w:szCs w:val="28"/>
        </w:rPr>
        <w:t xml:space="preserve"> Л. Менуэт</w:t>
      </w:r>
    </w:p>
    <w:p w14:paraId="370E4A27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t>Боккерини</w:t>
      </w:r>
      <w:r>
        <w:rPr>
          <w:rFonts w:ascii="Times New Roman" w:hAnsi="Times New Roman"/>
          <w:sz w:val="28"/>
          <w:szCs w:val="28"/>
        </w:rPr>
        <w:t xml:space="preserve"> Л. Менуэт</w:t>
      </w:r>
    </w:p>
    <w:p w14:paraId="3A3F8B64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t>Букиник</w:t>
      </w:r>
      <w:r>
        <w:rPr>
          <w:rFonts w:ascii="Times New Roman" w:hAnsi="Times New Roman"/>
          <w:sz w:val="28"/>
          <w:szCs w:val="28"/>
        </w:rPr>
        <w:t xml:space="preserve"> М. Юмореска</w:t>
      </w:r>
    </w:p>
    <w:p w14:paraId="32D35146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t xml:space="preserve">Гайдн </w:t>
      </w:r>
      <w:r>
        <w:rPr>
          <w:rFonts w:ascii="Times New Roman" w:hAnsi="Times New Roman"/>
          <w:sz w:val="28"/>
          <w:szCs w:val="28"/>
        </w:rPr>
        <w:t>Й.  Серенада</w:t>
      </w:r>
    </w:p>
    <w:p w14:paraId="6FE1AB04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90D7E">
        <w:rPr>
          <w:rFonts w:ascii="Times New Roman" w:hAnsi="Times New Roman"/>
          <w:sz w:val="28"/>
          <w:szCs w:val="28"/>
        </w:rPr>
        <w:t xml:space="preserve">Гершвин </w:t>
      </w:r>
      <w:r>
        <w:rPr>
          <w:rFonts w:ascii="Times New Roman" w:hAnsi="Times New Roman"/>
          <w:sz w:val="28"/>
          <w:szCs w:val="28"/>
        </w:rPr>
        <w:t>Дж. Хлопай в ладоши</w:t>
      </w:r>
      <w:r w:rsidRPr="00B90D7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</w:p>
    <w:p w14:paraId="3F6AA852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t>Глинка</w:t>
      </w:r>
      <w:r>
        <w:rPr>
          <w:rFonts w:ascii="Times New Roman" w:hAnsi="Times New Roman"/>
          <w:sz w:val="28"/>
          <w:szCs w:val="28"/>
        </w:rPr>
        <w:t xml:space="preserve"> М. Разлука, Тарантелла</w:t>
      </w:r>
    </w:p>
    <w:p w14:paraId="79C832F8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90D7E">
        <w:rPr>
          <w:rFonts w:ascii="Times New Roman" w:hAnsi="Times New Roman"/>
          <w:sz w:val="28"/>
          <w:szCs w:val="28"/>
        </w:rPr>
        <w:t xml:space="preserve">Грубер </w:t>
      </w:r>
      <w:r>
        <w:rPr>
          <w:rFonts w:ascii="Times New Roman" w:hAnsi="Times New Roman"/>
          <w:sz w:val="28"/>
          <w:szCs w:val="28"/>
        </w:rPr>
        <w:t>Ф. Тихая ночь</w:t>
      </w:r>
    </w:p>
    <w:p w14:paraId="1058447D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310B">
        <w:rPr>
          <w:rFonts w:ascii="Times New Roman" w:hAnsi="Times New Roman"/>
          <w:sz w:val="28"/>
          <w:szCs w:val="28"/>
        </w:rPr>
        <w:t>Дворжак</w:t>
      </w:r>
      <w:r>
        <w:rPr>
          <w:rFonts w:ascii="Times New Roman" w:hAnsi="Times New Roman"/>
          <w:sz w:val="28"/>
          <w:szCs w:val="28"/>
        </w:rPr>
        <w:t xml:space="preserve"> А. Мелодия</w:t>
      </w:r>
    </w:p>
    <w:p w14:paraId="25483492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Дворжак А. Юмореска</w:t>
      </w:r>
    </w:p>
    <w:p w14:paraId="5E15919D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Дога Е. Вальс</w:t>
      </w:r>
    </w:p>
    <w:p w14:paraId="7C80264C" w14:textId="77777777" w:rsidR="00FB5C6F" w:rsidRPr="006C310B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lastRenderedPageBreak/>
        <w:t xml:space="preserve">Евлахов </w:t>
      </w:r>
      <w:r>
        <w:rPr>
          <w:rFonts w:ascii="Times New Roman" w:hAnsi="Times New Roman"/>
          <w:sz w:val="28"/>
          <w:szCs w:val="28"/>
        </w:rPr>
        <w:t>О. Романс</w:t>
      </w:r>
    </w:p>
    <w:p w14:paraId="5B4A31E3" w14:textId="77777777" w:rsidR="00FB5C6F" w:rsidRPr="006C310B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t>Иордан</w:t>
      </w:r>
      <w:r>
        <w:rPr>
          <w:rFonts w:ascii="Times New Roman" w:hAnsi="Times New Roman"/>
          <w:sz w:val="28"/>
          <w:szCs w:val="28"/>
        </w:rPr>
        <w:t xml:space="preserve"> И. Легкие пьесы в форме вариаций</w:t>
      </w:r>
    </w:p>
    <w:p w14:paraId="4868AA1B" w14:textId="77777777" w:rsidR="00FB5C6F" w:rsidRPr="006C310B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310B">
        <w:rPr>
          <w:rFonts w:ascii="Times New Roman" w:hAnsi="Times New Roman"/>
          <w:sz w:val="28"/>
          <w:szCs w:val="28"/>
        </w:rPr>
        <w:t xml:space="preserve">Кабалевский </w:t>
      </w:r>
      <w:r>
        <w:rPr>
          <w:rFonts w:ascii="Times New Roman" w:hAnsi="Times New Roman"/>
          <w:sz w:val="28"/>
          <w:szCs w:val="28"/>
        </w:rPr>
        <w:t>Д. Полька</w:t>
      </w:r>
    </w:p>
    <w:p w14:paraId="7252A313" w14:textId="77777777" w:rsidR="00FB5C6F" w:rsidRPr="006C310B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310B">
        <w:rPr>
          <w:rFonts w:ascii="Times New Roman" w:hAnsi="Times New Roman"/>
          <w:sz w:val="28"/>
          <w:szCs w:val="28"/>
        </w:rPr>
        <w:t>Кюи</w:t>
      </w:r>
      <w:r>
        <w:rPr>
          <w:rFonts w:ascii="Times New Roman" w:hAnsi="Times New Roman"/>
          <w:sz w:val="28"/>
          <w:szCs w:val="28"/>
        </w:rPr>
        <w:t xml:space="preserve"> Ц. Восточная мелодия</w:t>
      </w:r>
    </w:p>
    <w:p w14:paraId="674704DD" w14:textId="77777777" w:rsidR="00FB5C6F" w:rsidRPr="006C310B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310B">
        <w:rPr>
          <w:rFonts w:ascii="Times New Roman" w:hAnsi="Times New Roman"/>
          <w:sz w:val="28"/>
          <w:szCs w:val="28"/>
        </w:rPr>
        <w:t>Мартини</w:t>
      </w:r>
      <w:r>
        <w:rPr>
          <w:rFonts w:ascii="Times New Roman" w:hAnsi="Times New Roman"/>
          <w:sz w:val="28"/>
          <w:szCs w:val="28"/>
        </w:rPr>
        <w:t xml:space="preserve"> Дж. Гавот</w:t>
      </w:r>
    </w:p>
    <w:p w14:paraId="2A9280F5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Перголези Дж. Сицилиана</w:t>
      </w:r>
    </w:p>
    <w:p w14:paraId="5169F558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867CD">
        <w:rPr>
          <w:rFonts w:ascii="Times New Roman" w:hAnsi="Times New Roman"/>
          <w:sz w:val="28"/>
          <w:szCs w:val="28"/>
        </w:rPr>
        <w:t>Рахманинов</w:t>
      </w:r>
      <w:r>
        <w:rPr>
          <w:rFonts w:ascii="Times New Roman" w:hAnsi="Times New Roman"/>
          <w:sz w:val="28"/>
          <w:szCs w:val="28"/>
        </w:rPr>
        <w:t xml:space="preserve"> С. – </w:t>
      </w:r>
      <w:r w:rsidRPr="009867CD">
        <w:rPr>
          <w:rFonts w:ascii="Times New Roman" w:hAnsi="Times New Roman"/>
          <w:sz w:val="28"/>
          <w:szCs w:val="28"/>
        </w:rPr>
        <w:t>Карш</w:t>
      </w:r>
      <w:r>
        <w:rPr>
          <w:rFonts w:ascii="Times New Roman" w:hAnsi="Times New Roman"/>
          <w:sz w:val="28"/>
          <w:szCs w:val="28"/>
        </w:rPr>
        <w:t xml:space="preserve"> Н. </w:t>
      </w:r>
      <w:r w:rsidRPr="009867CD">
        <w:rPr>
          <w:rFonts w:ascii="Times New Roman" w:hAnsi="Times New Roman"/>
          <w:sz w:val="28"/>
          <w:szCs w:val="28"/>
        </w:rPr>
        <w:t>Итальянская</w:t>
      </w:r>
      <w:r>
        <w:rPr>
          <w:rFonts w:ascii="Times New Roman" w:hAnsi="Times New Roman"/>
          <w:sz w:val="28"/>
          <w:szCs w:val="28"/>
        </w:rPr>
        <w:t xml:space="preserve"> полька</w:t>
      </w:r>
    </w:p>
    <w:p w14:paraId="68F60F9A" w14:textId="77777777" w:rsidR="00FB5C6F" w:rsidRPr="006C310B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Штраус И. Персидский марш</w:t>
      </w:r>
      <w:r w:rsidRPr="006C310B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14:paraId="42C17098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Шувалов А. Раздумье</w:t>
      </w:r>
    </w:p>
    <w:p w14:paraId="12095568" w14:textId="77777777" w:rsidR="00FB5C6F" w:rsidRPr="006C310B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310B">
        <w:rPr>
          <w:rFonts w:ascii="Times New Roman" w:hAnsi="Times New Roman"/>
          <w:sz w:val="28"/>
          <w:szCs w:val="28"/>
        </w:rPr>
        <w:t>Шуман</w:t>
      </w:r>
      <w:r>
        <w:rPr>
          <w:rFonts w:ascii="Times New Roman" w:hAnsi="Times New Roman"/>
          <w:sz w:val="28"/>
          <w:szCs w:val="28"/>
        </w:rPr>
        <w:t xml:space="preserve"> Р. Дед Мороз</w:t>
      </w:r>
    </w:p>
    <w:p w14:paraId="0B1E36A0" w14:textId="77777777" w:rsidR="00FB5C6F" w:rsidRDefault="00FB5C6F" w:rsidP="00FB5C6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310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14:paraId="0977C93E" w14:textId="35E02C77" w:rsidR="00F4726B" w:rsidRPr="00181F74" w:rsidRDefault="00F4726B" w:rsidP="006B2D37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F4726B" w:rsidRPr="00181F74" w:rsidSect="00E7410A"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75DD0B" w14:textId="77777777" w:rsidR="00BB0C55" w:rsidRDefault="00BB0C55" w:rsidP="00C129AF">
      <w:pPr>
        <w:spacing w:after="0" w:line="240" w:lineRule="auto"/>
      </w:pPr>
      <w:r>
        <w:separator/>
      </w:r>
    </w:p>
  </w:endnote>
  <w:endnote w:type="continuationSeparator" w:id="0">
    <w:p w14:paraId="054F07CC" w14:textId="77777777" w:rsidR="00BB0C55" w:rsidRDefault="00BB0C55" w:rsidP="00C12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E178C" w14:textId="77777777" w:rsidR="006B2D37" w:rsidRDefault="006B2D3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62AD0">
      <w:rPr>
        <w:noProof/>
      </w:rPr>
      <w:t>2</w:t>
    </w:r>
    <w:r>
      <w:fldChar w:fldCharType="end"/>
    </w:r>
  </w:p>
  <w:p w14:paraId="1343116D" w14:textId="77777777" w:rsidR="00EA6F05" w:rsidRDefault="00EA6F0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E97676" w14:textId="77777777" w:rsidR="00BB0C55" w:rsidRDefault="00BB0C55" w:rsidP="00C129AF">
      <w:pPr>
        <w:spacing w:after="0" w:line="240" w:lineRule="auto"/>
      </w:pPr>
      <w:r>
        <w:separator/>
      </w:r>
    </w:p>
  </w:footnote>
  <w:footnote w:type="continuationSeparator" w:id="0">
    <w:p w14:paraId="7F4B1A61" w14:textId="77777777" w:rsidR="00BB0C55" w:rsidRDefault="00BB0C55" w:rsidP="00C12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C2CE8"/>
    <w:multiLevelType w:val="hybridMultilevel"/>
    <w:tmpl w:val="FBD483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63421A61"/>
    <w:multiLevelType w:val="hybridMultilevel"/>
    <w:tmpl w:val="5232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37B06EE"/>
    <w:multiLevelType w:val="hybridMultilevel"/>
    <w:tmpl w:val="0B9CCC3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06CD"/>
    <w:rsid w:val="00001F08"/>
    <w:rsid w:val="00032A89"/>
    <w:rsid w:val="00067927"/>
    <w:rsid w:val="00070609"/>
    <w:rsid w:val="000730F3"/>
    <w:rsid w:val="00084D8E"/>
    <w:rsid w:val="00085C6C"/>
    <w:rsid w:val="00090123"/>
    <w:rsid w:val="000A5DC3"/>
    <w:rsid w:val="000C007B"/>
    <w:rsid w:val="000E29C2"/>
    <w:rsid w:val="00110A70"/>
    <w:rsid w:val="00113FE2"/>
    <w:rsid w:val="00116DC6"/>
    <w:rsid w:val="00117183"/>
    <w:rsid w:val="001322E9"/>
    <w:rsid w:val="00134815"/>
    <w:rsid w:val="00177075"/>
    <w:rsid w:val="00181F74"/>
    <w:rsid w:val="00183E88"/>
    <w:rsid w:val="001C6AE5"/>
    <w:rsid w:val="001F5092"/>
    <w:rsid w:val="00213101"/>
    <w:rsid w:val="00213D42"/>
    <w:rsid w:val="0021700B"/>
    <w:rsid w:val="00222DCE"/>
    <w:rsid w:val="002510B2"/>
    <w:rsid w:val="002560CD"/>
    <w:rsid w:val="00277D7E"/>
    <w:rsid w:val="002921A4"/>
    <w:rsid w:val="00295A2F"/>
    <w:rsid w:val="00296520"/>
    <w:rsid w:val="003112E8"/>
    <w:rsid w:val="0032624C"/>
    <w:rsid w:val="00336B2B"/>
    <w:rsid w:val="00337857"/>
    <w:rsid w:val="00342949"/>
    <w:rsid w:val="00342A98"/>
    <w:rsid w:val="0037086E"/>
    <w:rsid w:val="00396D0B"/>
    <w:rsid w:val="003A2950"/>
    <w:rsid w:val="003C7E2C"/>
    <w:rsid w:val="003E2E17"/>
    <w:rsid w:val="003E2E8A"/>
    <w:rsid w:val="003E4A21"/>
    <w:rsid w:val="003F183C"/>
    <w:rsid w:val="00427DE1"/>
    <w:rsid w:val="00437DAB"/>
    <w:rsid w:val="0044567A"/>
    <w:rsid w:val="00454F19"/>
    <w:rsid w:val="004748EF"/>
    <w:rsid w:val="00491162"/>
    <w:rsid w:val="0049157E"/>
    <w:rsid w:val="004A092F"/>
    <w:rsid w:val="004A44AB"/>
    <w:rsid w:val="004C70C6"/>
    <w:rsid w:val="004D0EFD"/>
    <w:rsid w:val="004D683C"/>
    <w:rsid w:val="004E0E52"/>
    <w:rsid w:val="004E4EBE"/>
    <w:rsid w:val="005840B7"/>
    <w:rsid w:val="00584AF3"/>
    <w:rsid w:val="00585839"/>
    <w:rsid w:val="00590CC4"/>
    <w:rsid w:val="005B1EA6"/>
    <w:rsid w:val="005C1071"/>
    <w:rsid w:val="005E310E"/>
    <w:rsid w:val="005F239E"/>
    <w:rsid w:val="005F5DAE"/>
    <w:rsid w:val="0060132F"/>
    <w:rsid w:val="00606B76"/>
    <w:rsid w:val="006235ED"/>
    <w:rsid w:val="00623695"/>
    <w:rsid w:val="0062541C"/>
    <w:rsid w:val="006A3FAF"/>
    <w:rsid w:val="006B0294"/>
    <w:rsid w:val="006B2D37"/>
    <w:rsid w:val="006C310B"/>
    <w:rsid w:val="00700D4D"/>
    <w:rsid w:val="00710559"/>
    <w:rsid w:val="00760342"/>
    <w:rsid w:val="007706CD"/>
    <w:rsid w:val="00795457"/>
    <w:rsid w:val="007A6AA4"/>
    <w:rsid w:val="007A705E"/>
    <w:rsid w:val="007B14BA"/>
    <w:rsid w:val="007B247D"/>
    <w:rsid w:val="007C3522"/>
    <w:rsid w:val="007E5E6E"/>
    <w:rsid w:val="00861530"/>
    <w:rsid w:val="0087399A"/>
    <w:rsid w:val="008A4D4E"/>
    <w:rsid w:val="008A517C"/>
    <w:rsid w:val="008C0D98"/>
    <w:rsid w:val="008C3EC1"/>
    <w:rsid w:val="008C5316"/>
    <w:rsid w:val="008C6777"/>
    <w:rsid w:val="008F3A88"/>
    <w:rsid w:val="008F3F30"/>
    <w:rsid w:val="00902F0B"/>
    <w:rsid w:val="0091520D"/>
    <w:rsid w:val="00915A32"/>
    <w:rsid w:val="009377A3"/>
    <w:rsid w:val="00956795"/>
    <w:rsid w:val="00980B11"/>
    <w:rsid w:val="009822C8"/>
    <w:rsid w:val="00982BD4"/>
    <w:rsid w:val="009867CD"/>
    <w:rsid w:val="00991C61"/>
    <w:rsid w:val="009C3F13"/>
    <w:rsid w:val="009E2C78"/>
    <w:rsid w:val="009F10DD"/>
    <w:rsid w:val="00A10848"/>
    <w:rsid w:val="00A1161A"/>
    <w:rsid w:val="00A63171"/>
    <w:rsid w:val="00A877FD"/>
    <w:rsid w:val="00A901A9"/>
    <w:rsid w:val="00AC1E96"/>
    <w:rsid w:val="00AD2EA3"/>
    <w:rsid w:val="00B14F96"/>
    <w:rsid w:val="00B52F0B"/>
    <w:rsid w:val="00B76A2D"/>
    <w:rsid w:val="00B90D7E"/>
    <w:rsid w:val="00BA1AFE"/>
    <w:rsid w:val="00BB095B"/>
    <w:rsid w:val="00BB0C15"/>
    <w:rsid w:val="00BB0C55"/>
    <w:rsid w:val="00BB4A91"/>
    <w:rsid w:val="00BC6D23"/>
    <w:rsid w:val="00BF4992"/>
    <w:rsid w:val="00BF7FDE"/>
    <w:rsid w:val="00C04C2A"/>
    <w:rsid w:val="00C129AF"/>
    <w:rsid w:val="00C336A0"/>
    <w:rsid w:val="00C35F66"/>
    <w:rsid w:val="00C40EF0"/>
    <w:rsid w:val="00C50278"/>
    <w:rsid w:val="00C7439F"/>
    <w:rsid w:val="00CD213C"/>
    <w:rsid w:val="00D04EEF"/>
    <w:rsid w:val="00D0714C"/>
    <w:rsid w:val="00D14C76"/>
    <w:rsid w:val="00D26680"/>
    <w:rsid w:val="00D30AC4"/>
    <w:rsid w:val="00D36556"/>
    <w:rsid w:val="00D47085"/>
    <w:rsid w:val="00D51BD8"/>
    <w:rsid w:val="00D52C51"/>
    <w:rsid w:val="00D56C09"/>
    <w:rsid w:val="00D77839"/>
    <w:rsid w:val="00D9356D"/>
    <w:rsid w:val="00DA173E"/>
    <w:rsid w:val="00DC56DC"/>
    <w:rsid w:val="00DF458C"/>
    <w:rsid w:val="00E32A44"/>
    <w:rsid w:val="00E55B82"/>
    <w:rsid w:val="00E62AD0"/>
    <w:rsid w:val="00E7410A"/>
    <w:rsid w:val="00E7629E"/>
    <w:rsid w:val="00E91357"/>
    <w:rsid w:val="00EA6F05"/>
    <w:rsid w:val="00EB2C4A"/>
    <w:rsid w:val="00EC74D2"/>
    <w:rsid w:val="00ED0070"/>
    <w:rsid w:val="00EE10C9"/>
    <w:rsid w:val="00EE4F49"/>
    <w:rsid w:val="00EF2AD6"/>
    <w:rsid w:val="00EF7328"/>
    <w:rsid w:val="00F11E3C"/>
    <w:rsid w:val="00F340DE"/>
    <w:rsid w:val="00F44F29"/>
    <w:rsid w:val="00F4726B"/>
    <w:rsid w:val="00F939AC"/>
    <w:rsid w:val="00F95728"/>
    <w:rsid w:val="00FB08BB"/>
    <w:rsid w:val="00FB5C6F"/>
    <w:rsid w:val="00FB7C1F"/>
    <w:rsid w:val="00FD7BE9"/>
    <w:rsid w:val="00FE041A"/>
    <w:rsid w:val="00FF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705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12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C129AF"/>
    <w:rPr>
      <w:rFonts w:cs="Times New Roman"/>
    </w:rPr>
  </w:style>
  <w:style w:type="paragraph" w:styleId="a5">
    <w:name w:val="footer"/>
    <w:basedOn w:val="a"/>
    <w:link w:val="a6"/>
    <w:uiPriority w:val="99"/>
    <w:rsid w:val="00C12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C129AF"/>
    <w:rPr>
      <w:rFonts w:cs="Times New Roman"/>
    </w:rPr>
  </w:style>
  <w:style w:type="table" w:styleId="a7">
    <w:name w:val="Table Grid"/>
    <w:basedOn w:val="a1"/>
    <w:uiPriority w:val="99"/>
    <w:rsid w:val="002510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090123"/>
    <w:pPr>
      <w:ind w:left="720"/>
      <w:contextualSpacing/>
    </w:pPr>
    <w:rPr>
      <w:rFonts w:eastAsia="Times New Roman"/>
      <w:lang w:eastAsia="ru-RU"/>
    </w:rPr>
  </w:style>
  <w:style w:type="paragraph" w:customStyle="1" w:styleId="Style4">
    <w:name w:val="Style4"/>
    <w:basedOn w:val="a"/>
    <w:uiPriority w:val="99"/>
    <w:rsid w:val="00117183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6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06B7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7076C-0E55-4370-8928-31976F66C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22</Pages>
  <Words>3585</Words>
  <Characters>20438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Olechka</dc:creator>
  <cp:keywords/>
  <dc:description/>
  <cp:lastModifiedBy>Светлана</cp:lastModifiedBy>
  <cp:revision>106</cp:revision>
  <cp:lastPrinted>2024-10-09T09:26:00Z</cp:lastPrinted>
  <dcterms:created xsi:type="dcterms:W3CDTF">2012-11-03T12:25:00Z</dcterms:created>
  <dcterms:modified xsi:type="dcterms:W3CDTF">2026-08-19T16:03:00Z</dcterms:modified>
</cp:coreProperties>
</file>