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54" w:rsidRPr="007668B8" w:rsidRDefault="00AC5B54" w:rsidP="00AC5B54">
      <w:pPr>
        <w:jc w:val="both"/>
        <w:rPr>
          <w:sz w:val="28"/>
          <w:szCs w:val="28"/>
        </w:rPr>
      </w:pPr>
      <w:r w:rsidRPr="007668B8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                                                  УТВЕРЖДАЮ</w:t>
      </w:r>
    </w:p>
    <w:p w:rsidR="00AC5B54" w:rsidRDefault="00AC5B54" w:rsidP="00AC5B54">
      <w:pPr>
        <w:jc w:val="both"/>
        <w:rPr>
          <w:sz w:val="28"/>
          <w:szCs w:val="28"/>
        </w:rPr>
      </w:pPr>
      <w:r w:rsidRPr="007668B8">
        <w:rPr>
          <w:sz w:val="28"/>
          <w:szCs w:val="28"/>
        </w:rPr>
        <w:t xml:space="preserve">Педагогическим советом </w:t>
      </w:r>
      <w:r>
        <w:rPr>
          <w:sz w:val="28"/>
          <w:szCs w:val="28"/>
        </w:rPr>
        <w:t xml:space="preserve">                           Директор МБУ ДО «ДМШ №4»                                                 </w:t>
      </w:r>
    </w:p>
    <w:p w:rsidR="00AC5B54" w:rsidRPr="007668B8" w:rsidRDefault="00AC5B54" w:rsidP="00AC5B54">
      <w:pPr>
        <w:jc w:val="both"/>
        <w:rPr>
          <w:sz w:val="28"/>
          <w:szCs w:val="28"/>
        </w:rPr>
      </w:pPr>
      <w:r>
        <w:rPr>
          <w:sz w:val="28"/>
          <w:szCs w:val="28"/>
        </w:rPr>
        <w:t>МБУ ДО «</w:t>
      </w:r>
      <w:r w:rsidRPr="007668B8">
        <w:rPr>
          <w:sz w:val="28"/>
          <w:szCs w:val="28"/>
        </w:rPr>
        <w:t>ДМШ №</w:t>
      </w:r>
      <w:r>
        <w:rPr>
          <w:sz w:val="28"/>
          <w:szCs w:val="28"/>
        </w:rPr>
        <w:t>4»</w:t>
      </w:r>
      <w:r w:rsidRPr="00766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7668B8">
        <w:rPr>
          <w:sz w:val="28"/>
          <w:szCs w:val="28"/>
        </w:rPr>
        <w:t>_______________</w:t>
      </w:r>
      <w:proofErr w:type="spellStart"/>
      <w:r w:rsidRPr="007668B8">
        <w:rPr>
          <w:sz w:val="28"/>
          <w:szCs w:val="28"/>
        </w:rPr>
        <w:t>Умитбаева</w:t>
      </w:r>
      <w:proofErr w:type="spellEnd"/>
      <w:r w:rsidRPr="007668B8">
        <w:rPr>
          <w:sz w:val="28"/>
          <w:szCs w:val="28"/>
        </w:rPr>
        <w:t xml:space="preserve"> Т.В.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766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</w:p>
    <w:p w:rsidR="00AC5B54" w:rsidRDefault="00AC5B54" w:rsidP="00AC5B5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68B8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№1 от 28.08.2017г. </w:t>
      </w:r>
      <w:r>
        <w:rPr>
          <w:color w:val="FF0000"/>
          <w:sz w:val="28"/>
          <w:szCs w:val="28"/>
        </w:rPr>
        <w:t xml:space="preserve">                  </w:t>
      </w:r>
      <w:r w:rsidRPr="007668B8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№58  от 28.08.2017г.</w:t>
      </w:r>
    </w:p>
    <w:p w:rsidR="00AC5B54" w:rsidRDefault="00AC5B54" w:rsidP="00AC5B54"/>
    <w:p w:rsidR="0032743E" w:rsidRPr="00D01405" w:rsidRDefault="0032743E" w:rsidP="00C9037B">
      <w:pPr>
        <w:jc w:val="center"/>
        <w:rPr>
          <w:sz w:val="26"/>
          <w:szCs w:val="26"/>
        </w:rPr>
      </w:pPr>
    </w:p>
    <w:p w:rsidR="0032743E" w:rsidRDefault="00AC5B54" w:rsidP="00AC5B54">
      <w:pPr>
        <w:rPr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          </w:t>
      </w:r>
      <w:r w:rsidR="0032743E" w:rsidRPr="0068646E">
        <w:rPr>
          <w:b/>
          <w:bCs/>
          <w:i/>
          <w:color w:val="000000"/>
          <w:sz w:val="24"/>
          <w:szCs w:val="24"/>
        </w:rPr>
        <w:t xml:space="preserve"> </w:t>
      </w:r>
      <w:r w:rsidR="0032743E" w:rsidRPr="00D111ED">
        <w:rPr>
          <w:b/>
          <w:sz w:val="24"/>
          <w:szCs w:val="24"/>
        </w:rPr>
        <w:t xml:space="preserve">Порядок  сотрудничества </w:t>
      </w:r>
      <w:r>
        <w:rPr>
          <w:b/>
          <w:sz w:val="24"/>
          <w:szCs w:val="24"/>
        </w:rPr>
        <w:t xml:space="preserve">МБУ </w:t>
      </w:r>
      <w:proofErr w:type="gramStart"/>
      <w:r>
        <w:rPr>
          <w:b/>
          <w:sz w:val="24"/>
          <w:szCs w:val="24"/>
        </w:rPr>
        <w:t>ДО</w:t>
      </w:r>
      <w:proofErr w:type="gramEnd"/>
      <w:r>
        <w:rPr>
          <w:b/>
          <w:sz w:val="24"/>
          <w:szCs w:val="24"/>
        </w:rPr>
        <w:t xml:space="preserve">  «Детская музыкальная школа №4»</w:t>
      </w:r>
    </w:p>
    <w:p w:rsidR="0032743E" w:rsidRPr="00D111ED" w:rsidRDefault="0032743E" w:rsidP="00C9037B">
      <w:pPr>
        <w:jc w:val="center"/>
        <w:rPr>
          <w:b/>
          <w:sz w:val="24"/>
          <w:szCs w:val="24"/>
        </w:rPr>
      </w:pPr>
      <w:r w:rsidRPr="00D111ED">
        <w:rPr>
          <w:b/>
          <w:sz w:val="24"/>
          <w:szCs w:val="24"/>
        </w:rPr>
        <w:t>с правоохранительными органами по вопросам предупреждения и противодействия коррупции</w:t>
      </w:r>
    </w:p>
    <w:p w:rsidR="0032743E" w:rsidRPr="00D111ED" w:rsidRDefault="0032743E" w:rsidP="00C9037B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32743E" w:rsidRPr="00D111ED" w:rsidRDefault="0032743E" w:rsidP="00BF317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4"/>
          <w:szCs w:val="24"/>
        </w:rPr>
      </w:pPr>
      <w:r w:rsidRPr="00D111ED">
        <w:rPr>
          <w:b/>
          <w:color w:val="000000"/>
          <w:spacing w:val="-1"/>
          <w:sz w:val="24"/>
          <w:szCs w:val="24"/>
        </w:rPr>
        <w:t>Общие положения</w:t>
      </w:r>
    </w:p>
    <w:p w:rsidR="0032743E" w:rsidRPr="00D111ED" w:rsidRDefault="0032743E" w:rsidP="00C9037B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4"/>
          <w:szCs w:val="24"/>
        </w:rPr>
      </w:pPr>
      <w:r w:rsidRPr="00D111ED">
        <w:rPr>
          <w:color w:val="000000"/>
          <w:spacing w:val="2"/>
          <w:sz w:val="24"/>
          <w:szCs w:val="24"/>
        </w:rPr>
        <w:t>Настоящий</w:t>
      </w:r>
      <w:r w:rsidRPr="00D111ED">
        <w:rPr>
          <w:sz w:val="24"/>
          <w:szCs w:val="24"/>
        </w:rPr>
        <w:t xml:space="preserve"> Порядок сотрудничества </w:t>
      </w:r>
      <w:r w:rsidR="00AC5B54">
        <w:rPr>
          <w:sz w:val="24"/>
          <w:szCs w:val="24"/>
        </w:rPr>
        <w:t xml:space="preserve">МБУ </w:t>
      </w:r>
      <w:proofErr w:type="gramStart"/>
      <w:r w:rsidR="00AC5B54">
        <w:rPr>
          <w:sz w:val="24"/>
          <w:szCs w:val="24"/>
        </w:rPr>
        <w:t>ДО</w:t>
      </w:r>
      <w:proofErr w:type="gramEnd"/>
      <w:r w:rsidR="00AC5B54">
        <w:rPr>
          <w:sz w:val="24"/>
          <w:szCs w:val="24"/>
        </w:rPr>
        <w:t xml:space="preserve"> «</w:t>
      </w:r>
      <w:proofErr w:type="gramStart"/>
      <w:r w:rsidR="00AC5B54">
        <w:rPr>
          <w:sz w:val="24"/>
          <w:szCs w:val="24"/>
        </w:rPr>
        <w:t>Детская</w:t>
      </w:r>
      <w:proofErr w:type="gramEnd"/>
      <w:r w:rsidR="00AC5B54">
        <w:rPr>
          <w:sz w:val="24"/>
          <w:szCs w:val="24"/>
        </w:rPr>
        <w:t xml:space="preserve"> музыкальная школа №4» </w:t>
      </w:r>
      <w:r w:rsidR="00AA1677">
        <w:rPr>
          <w:sz w:val="24"/>
          <w:szCs w:val="24"/>
        </w:rPr>
        <w:t xml:space="preserve">(далее – Школа) </w:t>
      </w:r>
      <w:r w:rsidRPr="00D111ED">
        <w:rPr>
          <w:sz w:val="24"/>
          <w:szCs w:val="24"/>
        </w:rPr>
        <w:t>с правоохранительными органами по вопросам предупреждения и противодействия коррупции</w:t>
      </w:r>
      <w:r w:rsidRPr="00D111ED">
        <w:rPr>
          <w:color w:val="000000"/>
          <w:spacing w:val="2"/>
          <w:sz w:val="24"/>
          <w:szCs w:val="24"/>
        </w:rPr>
        <w:t xml:space="preserve"> (далее  Порядок) разработан на основе </w:t>
      </w:r>
      <w:r w:rsidRPr="00D111ED">
        <w:rPr>
          <w:spacing w:val="2"/>
          <w:sz w:val="24"/>
          <w:szCs w:val="24"/>
        </w:rPr>
        <w:t xml:space="preserve">статьи 45 </w:t>
      </w:r>
      <w:r w:rsidRPr="00D111ED">
        <w:rPr>
          <w:sz w:val="24"/>
          <w:szCs w:val="24"/>
        </w:rPr>
        <w:t>Федерального закона от 25 декабря 2008 г</w:t>
      </w:r>
      <w:r>
        <w:rPr>
          <w:sz w:val="24"/>
          <w:szCs w:val="24"/>
        </w:rPr>
        <w:t>ода</w:t>
      </w:r>
      <w:r w:rsidRPr="00D111ED">
        <w:rPr>
          <w:sz w:val="24"/>
          <w:szCs w:val="24"/>
        </w:rPr>
        <w:t xml:space="preserve"> № 273-ФЗ «О противодействии коррупции».</w:t>
      </w:r>
    </w:p>
    <w:p w:rsidR="0032743E" w:rsidRPr="00D111ED" w:rsidRDefault="0032743E" w:rsidP="00C9037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11ED">
        <w:rPr>
          <w:color w:val="000000"/>
          <w:sz w:val="24"/>
          <w:szCs w:val="24"/>
        </w:rPr>
        <w:t>Настоящий  Порядок устанавливает общие правила организации деятельности  по взаимодействию, описание процесса взаимодействия  с правоохранительными органами</w:t>
      </w:r>
      <w:r w:rsidRPr="00D111ED">
        <w:rPr>
          <w:sz w:val="24"/>
          <w:szCs w:val="24"/>
        </w:rPr>
        <w:t xml:space="preserve"> </w:t>
      </w:r>
      <w:r w:rsidR="00AC5B54">
        <w:rPr>
          <w:sz w:val="24"/>
          <w:szCs w:val="24"/>
        </w:rPr>
        <w:t xml:space="preserve">УМВД России по г. Старому Осколу и </w:t>
      </w:r>
      <w:proofErr w:type="spellStart"/>
      <w:r w:rsidR="00AC5B54">
        <w:rPr>
          <w:sz w:val="24"/>
          <w:szCs w:val="24"/>
        </w:rPr>
        <w:t>Старооскольскому</w:t>
      </w:r>
      <w:proofErr w:type="spellEnd"/>
      <w:r w:rsidR="00AC5B54">
        <w:rPr>
          <w:sz w:val="24"/>
          <w:szCs w:val="24"/>
        </w:rPr>
        <w:t xml:space="preserve"> району.</w:t>
      </w:r>
    </w:p>
    <w:p w:rsidR="0032743E" w:rsidRPr="00AA1677" w:rsidRDefault="0032743E" w:rsidP="00BF317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1677">
        <w:rPr>
          <w:color w:val="000000"/>
          <w:sz w:val="24"/>
          <w:szCs w:val="24"/>
        </w:rPr>
        <w:t xml:space="preserve">Условия настоящего Порядка, определяющие порядок взаимодействия </w:t>
      </w:r>
      <w:r w:rsidR="00AA1677" w:rsidRPr="00AA1677">
        <w:rPr>
          <w:sz w:val="24"/>
          <w:szCs w:val="24"/>
        </w:rPr>
        <w:t xml:space="preserve">МБУ </w:t>
      </w:r>
      <w:proofErr w:type="gramStart"/>
      <w:r w:rsidR="00AA1677" w:rsidRPr="00AA1677">
        <w:rPr>
          <w:sz w:val="24"/>
          <w:szCs w:val="24"/>
        </w:rPr>
        <w:t>ДО</w:t>
      </w:r>
      <w:proofErr w:type="gramEnd"/>
      <w:r w:rsidR="00AA1677" w:rsidRPr="00AA1677">
        <w:rPr>
          <w:sz w:val="24"/>
          <w:szCs w:val="24"/>
        </w:rPr>
        <w:t xml:space="preserve"> «</w:t>
      </w:r>
      <w:proofErr w:type="gramStart"/>
      <w:r w:rsidR="00AA1677" w:rsidRPr="00AA1677">
        <w:rPr>
          <w:sz w:val="24"/>
          <w:szCs w:val="24"/>
        </w:rPr>
        <w:t>Детская</w:t>
      </w:r>
      <w:proofErr w:type="gramEnd"/>
      <w:r w:rsidR="00AA1677" w:rsidRPr="00AA1677">
        <w:rPr>
          <w:sz w:val="24"/>
          <w:szCs w:val="24"/>
        </w:rPr>
        <w:t xml:space="preserve"> музыкальная школа №4»</w:t>
      </w:r>
      <w:r w:rsidR="00AA1677" w:rsidRPr="00AA1677">
        <w:rPr>
          <w:sz w:val="24"/>
          <w:szCs w:val="24"/>
        </w:rPr>
        <w:t xml:space="preserve"> </w:t>
      </w:r>
      <w:r w:rsidRPr="00AA1677">
        <w:rPr>
          <w:color w:val="000000"/>
          <w:sz w:val="24"/>
          <w:szCs w:val="24"/>
        </w:rPr>
        <w:t xml:space="preserve"> с одной стороны и правоохранительных органов с другой стороны, распространяются на все структурные подразделения </w:t>
      </w:r>
      <w:r w:rsidR="00AA1677">
        <w:rPr>
          <w:sz w:val="24"/>
          <w:szCs w:val="24"/>
        </w:rPr>
        <w:t xml:space="preserve">УМВД России по г. Старому Осколу и </w:t>
      </w:r>
      <w:proofErr w:type="spellStart"/>
      <w:r w:rsidR="00AA1677">
        <w:rPr>
          <w:sz w:val="24"/>
          <w:szCs w:val="24"/>
        </w:rPr>
        <w:t>Старооскольскому</w:t>
      </w:r>
      <w:proofErr w:type="spellEnd"/>
      <w:r w:rsidR="00AA1677">
        <w:rPr>
          <w:sz w:val="24"/>
          <w:szCs w:val="24"/>
        </w:rPr>
        <w:t xml:space="preserve"> району</w:t>
      </w:r>
      <w:r w:rsidR="00AA1677">
        <w:rPr>
          <w:sz w:val="24"/>
          <w:szCs w:val="24"/>
        </w:rPr>
        <w:t>.</w:t>
      </w:r>
    </w:p>
    <w:p w:rsidR="0032743E" w:rsidRPr="00D111ED" w:rsidRDefault="0032743E" w:rsidP="00D111ED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r w:rsidRPr="00D111ED">
        <w:rPr>
          <w:b/>
          <w:color w:val="000000"/>
          <w:spacing w:val="-1"/>
          <w:sz w:val="24"/>
          <w:szCs w:val="24"/>
        </w:rPr>
        <w:t>2. Виды обращений в правоохранительные органы</w:t>
      </w:r>
    </w:p>
    <w:p w:rsidR="0032743E" w:rsidRPr="00D111ED" w:rsidRDefault="0032743E" w:rsidP="00BF3177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:rsidR="0032743E" w:rsidRPr="00D111ED" w:rsidRDefault="0032743E" w:rsidP="00C9037B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D111ED">
        <w:rPr>
          <w:color w:val="000000"/>
          <w:sz w:val="24"/>
          <w:szCs w:val="24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32743E" w:rsidRPr="00D111ED" w:rsidRDefault="0032743E" w:rsidP="00C9037B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 xml:space="preserve"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AA1677">
        <w:rPr>
          <w:color w:val="000000"/>
          <w:sz w:val="24"/>
          <w:szCs w:val="24"/>
        </w:rPr>
        <w:t>Школой</w:t>
      </w:r>
      <w:r w:rsidRPr="00D111ED">
        <w:rPr>
          <w:color w:val="000000"/>
          <w:sz w:val="24"/>
          <w:szCs w:val="24"/>
        </w:rPr>
        <w:t xml:space="preserve"> и правоохранительными органами.</w:t>
      </w:r>
    </w:p>
    <w:p w:rsidR="0032743E" w:rsidRPr="00D111ED" w:rsidRDefault="0032743E" w:rsidP="00C9037B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 xml:space="preserve">Устные обращения – это обращение, поступающие во время личного приема руководителя </w:t>
      </w:r>
      <w:r w:rsidR="00AA1677">
        <w:rPr>
          <w:color w:val="000000"/>
          <w:sz w:val="24"/>
          <w:szCs w:val="24"/>
        </w:rPr>
        <w:t>Школы</w:t>
      </w:r>
      <w:r w:rsidRPr="00D111ED">
        <w:rPr>
          <w:color w:val="000000"/>
          <w:sz w:val="24"/>
          <w:szCs w:val="24"/>
        </w:rPr>
        <w:t xml:space="preserve"> или его заместителя у руководителей или заместителей правоохранительных органов.</w:t>
      </w:r>
    </w:p>
    <w:p w:rsidR="0032743E" w:rsidRPr="00D111ED" w:rsidRDefault="0032743E" w:rsidP="00C9037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32743E" w:rsidRPr="00D111ED" w:rsidRDefault="0032743E" w:rsidP="00C9037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 xml:space="preserve">2.3. Заявление – вид обращения, направленный на реализацию прав и интересов </w:t>
      </w:r>
      <w:r w:rsidR="00AA1677">
        <w:rPr>
          <w:color w:val="000000"/>
          <w:sz w:val="24"/>
          <w:szCs w:val="24"/>
        </w:rPr>
        <w:t>Школы</w:t>
      </w:r>
      <w:r w:rsidRPr="00D111ED">
        <w:rPr>
          <w:color w:val="000000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32743E" w:rsidRPr="00D111ED" w:rsidRDefault="0032743E" w:rsidP="00C9037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 xml:space="preserve">2.4. Жалоба – вид обращения, в котором идет речь о нарушении прав и интересов </w:t>
      </w:r>
      <w:r w:rsidR="00AA1677">
        <w:rPr>
          <w:color w:val="000000"/>
          <w:sz w:val="24"/>
          <w:szCs w:val="24"/>
        </w:rPr>
        <w:t>Школы</w:t>
      </w:r>
      <w:r w:rsidRPr="00D111ED">
        <w:rPr>
          <w:color w:val="000000"/>
          <w:sz w:val="24"/>
          <w:szCs w:val="24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AA1677">
        <w:rPr>
          <w:color w:val="000000"/>
          <w:sz w:val="24"/>
          <w:szCs w:val="24"/>
        </w:rPr>
        <w:t>Школы</w:t>
      </w:r>
      <w:r w:rsidRPr="00D111ED">
        <w:rPr>
          <w:color w:val="000000"/>
          <w:sz w:val="24"/>
          <w:szCs w:val="24"/>
        </w:rPr>
        <w:t>.</w:t>
      </w:r>
    </w:p>
    <w:p w:rsidR="0032743E" w:rsidRDefault="0032743E" w:rsidP="00D111ED">
      <w:pPr>
        <w:shd w:val="clear" w:color="auto" w:fill="FFFFFF"/>
        <w:tabs>
          <w:tab w:val="left" w:pos="567"/>
          <w:tab w:val="left" w:pos="9356"/>
        </w:tabs>
        <w:jc w:val="center"/>
        <w:rPr>
          <w:color w:val="000000"/>
          <w:spacing w:val="-5"/>
          <w:sz w:val="24"/>
          <w:szCs w:val="24"/>
        </w:rPr>
      </w:pPr>
    </w:p>
    <w:p w:rsidR="0032743E" w:rsidRDefault="0032743E" w:rsidP="00D111ED">
      <w:pPr>
        <w:shd w:val="clear" w:color="auto" w:fill="FFFFFF"/>
        <w:tabs>
          <w:tab w:val="left" w:pos="567"/>
          <w:tab w:val="left" w:pos="9356"/>
        </w:tabs>
        <w:jc w:val="center"/>
        <w:rPr>
          <w:color w:val="000000"/>
          <w:spacing w:val="-5"/>
          <w:sz w:val="24"/>
          <w:szCs w:val="24"/>
        </w:rPr>
      </w:pPr>
    </w:p>
    <w:p w:rsidR="0032743E" w:rsidRPr="00D111ED" w:rsidRDefault="0032743E" w:rsidP="00D111ED">
      <w:pPr>
        <w:shd w:val="clear" w:color="auto" w:fill="FFFFFF"/>
        <w:tabs>
          <w:tab w:val="left" w:pos="567"/>
          <w:tab w:val="left" w:pos="9356"/>
        </w:tabs>
        <w:jc w:val="center"/>
        <w:rPr>
          <w:color w:val="000000"/>
          <w:spacing w:val="-5"/>
          <w:sz w:val="24"/>
          <w:szCs w:val="24"/>
        </w:rPr>
      </w:pPr>
    </w:p>
    <w:p w:rsidR="0032743E" w:rsidRDefault="0032743E" w:rsidP="00D111E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-144"/>
        <w:jc w:val="center"/>
        <w:rPr>
          <w:b/>
          <w:sz w:val="24"/>
          <w:szCs w:val="24"/>
        </w:rPr>
      </w:pPr>
      <w:r w:rsidRPr="00D111ED">
        <w:rPr>
          <w:b/>
          <w:sz w:val="24"/>
          <w:szCs w:val="24"/>
        </w:rPr>
        <w:t>Сотрудничество и порядок обращения учреждения в правоохранительные органы</w:t>
      </w:r>
    </w:p>
    <w:p w:rsidR="0032743E" w:rsidRPr="00D111ED" w:rsidRDefault="0032743E" w:rsidP="00C9037B">
      <w:pPr>
        <w:widowControl w:val="0"/>
        <w:shd w:val="clear" w:color="auto" w:fill="FFFFFF"/>
        <w:autoSpaceDE w:val="0"/>
        <w:autoSpaceDN w:val="0"/>
        <w:adjustRightInd w:val="0"/>
        <w:ind w:left="360" w:right="-144"/>
        <w:rPr>
          <w:b/>
          <w:sz w:val="24"/>
          <w:szCs w:val="24"/>
        </w:rPr>
      </w:pPr>
    </w:p>
    <w:p w:rsidR="0032743E" w:rsidRPr="00D111ED" w:rsidRDefault="0032743E" w:rsidP="00C903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="00AA1677">
        <w:rPr>
          <w:sz w:val="24"/>
          <w:szCs w:val="24"/>
        </w:rPr>
        <w:t>Школы</w:t>
      </w:r>
      <w:proofErr w:type="gramEnd"/>
      <w:r>
        <w:rPr>
          <w:sz w:val="24"/>
          <w:szCs w:val="24"/>
        </w:rPr>
        <w:t xml:space="preserve"> </w:t>
      </w:r>
      <w:r w:rsidRPr="00D111ED">
        <w:rPr>
          <w:sz w:val="24"/>
          <w:szCs w:val="24"/>
        </w:rPr>
        <w:t>декларируемым антикоррупционным стандартам деятельности. Данное сотрудничество может осуществляться в различных формах:</w:t>
      </w:r>
    </w:p>
    <w:p w:rsidR="0032743E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</w:t>
      </w:r>
      <w:r w:rsidR="00AA1677">
        <w:rPr>
          <w:sz w:val="24"/>
          <w:szCs w:val="24"/>
        </w:rPr>
        <w:t>Школа</w:t>
      </w:r>
      <w:r>
        <w:rPr>
          <w:sz w:val="24"/>
          <w:szCs w:val="24"/>
        </w:rPr>
        <w:t xml:space="preserve"> </w:t>
      </w:r>
      <w:r w:rsidRPr="00D111ED">
        <w:rPr>
          <w:sz w:val="24"/>
          <w:szCs w:val="24"/>
        </w:rPr>
        <w:t xml:space="preserve">принимает на себя публичное обязательство сообщать в соответствующие органы о случаях совершения коррупционных правонарушений, о которых  работникам школы стало известно; необходимость сообщения в соответствующие органы о случаях совершения коррупционных правонарушений, о которых стало известно, может быть закреплена за лицом, ответственным за предупреждение и противодействие коррупции в </w:t>
      </w:r>
      <w:r w:rsidR="00AA1677">
        <w:rPr>
          <w:sz w:val="24"/>
          <w:szCs w:val="24"/>
        </w:rPr>
        <w:t>Школе.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proofErr w:type="gramStart"/>
      <w:r w:rsidRPr="00D111ED">
        <w:rPr>
          <w:sz w:val="24"/>
          <w:szCs w:val="24"/>
        </w:rPr>
        <w:t xml:space="preserve">- </w:t>
      </w:r>
      <w:r w:rsidR="00AA1677">
        <w:rPr>
          <w:sz w:val="24"/>
          <w:szCs w:val="24"/>
        </w:rPr>
        <w:t xml:space="preserve">Школа </w:t>
      </w:r>
      <w:r>
        <w:rPr>
          <w:sz w:val="24"/>
          <w:szCs w:val="24"/>
        </w:rPr>
        <w:t xml:space="preserve"> </w:t>
      </w:r>
      <w:r w:rsidRPr="00D111ED">
        <w:rPr>
          <w:sz w:val="24"/>
          <w:szCs w:val="24"/>
        </w:rPr>
        <w:t xml:space="preserve">принимает на себя обязательство воздерживаться от каких-либо санкций в отношении своих работников сообщивших в </w:t>
      </w:r>
      <w:r w:rsidRPr="00D111ED">
        <w:rPr>
          <w:color w:val="000000"/>
          <w:sz w:val="24"/>
          <w:szCs w:val="24"/>
        </w:rPr>
        <w:t xml:space="preserve">правоохранительные </w:t>
      </w:r>
      <w:r w:rsidRPr="00D111ED">
        <w:rPr>
          <w:sz w:val="24"/>
          <w:szCs w:val="24"/>
        </w:rPr>
        <w:t>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3.2. Сотрудничество с </w:t>
      </w:r>
      <w:r w:rsidRPr="00D111ED">
        <w:rPr>
          <w:color w:val="000000"/>
          <w:sz w:val="24"/>
          <w:szCs w:val="24"/>
        </w:rPr>
        <w:t xml:space="preserve">правоохранительными </w:t>
      </w:r>
      <w:r w:rsidRPr="00D111ED">
        <w:rPr>
          <w:sz w:val="24"/>
          <w:szCs w:val="24"/>
        </w:rPr>
        <w:t>органами также может проявляться в форме: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оказания содействия уполномоченным представителям органов при проведении ими инспекционных проверок деятельности </w:t>
      </w:r>
      <w:r w:rsidR="00AA1677">
        <w:rPr>
          <w:sz w:val="24"/>
          <w:szCs w:val="24"/>
        </w:rPr>
        <w:t>Школы</w:t>
      </w:r>
      <w:r w:rsidRPr="00D111ED">
        <w:rPr>
          <w:sz w:val="24"/>
          <w:szCs w:val="24"/>
        </w:rPr>
        <w:t xml:space="preserve"> по вопросам предупреждения и противодействия коррупции;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оказания содействия уполномоченным представителям </w:t>
      </w:r>
      <w:r w:rsidRPr="00D111ED">
        <w:rPr>
          <w:color w:val="000000"/>
          <w:sz w:val="24"/>
          <w:szCs w:val="24"/>
        </w:rPr>
        <w:t xml:space="preserve">правоохранительных </w:t>
      </w:r>
      <w:r w:rsidRPr="00D111ED">
        <w:rPr>
          <w:sz w:val="24"/>
          <w:szCs w:val="24"/>
        </w:rPr>
        <w:t>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3.3. Руководству Школы  и его сотрудникам следует оказывать поддержку в выявлении и расследовании </w:t>
      </w:r>
      <w:r w:rsidRPr="00D111ED">
        <w:rPr>
          <w:color w:val="000000"/>
          <w:sz w:val="24"/>
          <w:szCs w:val="24"/>
        </w:rPr>
        <w:t xml:space="preserve">правоохранительными </w:t>
      </w:r>
      <w:r w:rsidRPr="00D111ED">
        <w:rPr>
          <w:sz w:val="24"/>
          <w:szCs w:val="24"/>
        </w:rPr>
        <w:t xml:space="preserve">органами фактов коррупции, предпринимать необходимые меры по сохранению и передаче в </w:t>
      </w:r>
      <w:r w:rsidRPr="00D111ED">
        <w:rPr>
          <w:color w:val="000000"/>
          <w:sz w:val="24"/>
          <w:szCs w:val="24"/>
        </w:rPr>
        <w:t xml:space="preserve">правоохранительные </w:t>
      </w:r>
      <w:r w:rsidRPr="00D111ED">
        <w:rPr>
          <w:sz w:val="24"/>
          <w:szCs w:val="24"/>
        </w:rPr>
        <w:t>органы документов и информации, содержащей данные о коррупционных правонарушениях.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3.5. Все письменные обращения к представителям </w:t>
      </w:r>
      <w:r w:rsidRPr="00D111ED">
        <w:rPr>
          <w:color w:val="000000"/>
          <w:sz w:val="24"/>
          <w:szCs w:val="24"/>
        </w:rPr>
        <w:t xml:space="preserve">правоохранительных </w:t>
      </w:r>
      <w:r w:rsidRPr="00D111ED">
        <w:rPr>
          <w:sz w:val="24"/>
          <w:szCs w:val="24"/>
        </w:rPr>
        <w:t xml:space="preserve">органов  готовятся инициаторами обращений – сотрудниками </w:t>
      </w:r>
      <w:r w:rsidR="00AA1677">
        <w:rPr>
          <w:sz w:val="24"/>
          <w:szCs w:val="24"/>
        </w:rPr>
        <w:t>Школы</w:t>
      </w:r>
      <w:r w:rsidRPr="00D111ED">
        <w:rPr>
          <w:sz w:val="24"/>
          <w:szCs w:val="24"/>
        </w:rPr>
        <w:t xml:space="preserve">, предоставляются на согласование директору, без визы директора </w:t>
      </w:r>
      <w:r w:rsidR="00AA1677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D111ED">
        <w:rPr>
          <w:sz w:val="24"/>
          <w:szCs w:val="24"/>
        </w:rPr>
        <w:t>письменные обращения не допускаются.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3.6. Руководитель структурного подразделения, заместитель директора </w:t>
      </w:r>
      <w:r w:rsidR="00AA1677">
        <w:rPr>
          <w:sz w:val="24"/>
          <w:szCs w:val="24"/>
        </w:rPr>
        <w:t>Школы</w:t>
      </w:r>
      <w:r w:rsidRPr="00D111ED">
        <w:rPr>
          <w:sz w:val="24"/>
          <w:szCs w:val="24"/>
        </w:rPr>
        <w:t xml:space="preserve"> несут персональную ответственность за эффективность осуществления соответствующего взаимодействия.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3.7. Рабочая группа совместно  с руководителем </w:t>
      </w:r>
      <w:r w:rsidR="00AA1677">
        <w:rPr>
          <w:sz w:val="24"/>
          <w:szCs w:val="24"/>
        </w:rPr>
        <w:t>Школы</w:t>
      </w:r>
      <w:r w:rsidRPr="00D111ED">
        <w:rPr>
          <w:sz w:val="24"/>
          <w:szCs w:val="24"/>
        </w:rPr>
        <w:t xml:space="preserve">  планирует и организует встречи структурных подразделений (подведомственных учреждений) </w:t>
      </w:r>
      <w:r w:rsidR="00AA1677">
        <w:rPr>
          <w:sz w:val="24"/>
          <w:szCs w:val="24"/>
        </w:rPr>
        <w:t>Школы</w:t>
      </w:r>
      <w:r w:rsidRPr="00D111ED">
        <w:rPr>
          <w:sz w:val="24"/>
          <w:szCs w:val="24"/>
        </w:rPr>
        <w:t xml:space="preserve"> с правоохранительными органами.</w:t>
      </w:r>
    </w:p>
    <w:p w:rsidR="0032743E" w:rsidRPr="00BA470B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>3.8.</w:t>
      </w:r>
      <w:r w:rsidRPr="00D111ED">
        <w:rPr>
          <w:sz w:val="24"/>
          <w:szCs w:val="24"/>
        </w:rPr>
        <w:tab/>
      </w:r>
      <w:proofErr w:type="gramStart"/>
      <w:r w:rsidRPr="00D111ED">
        <w:rPr>
          <w:sz w:val="24"/>
          <w:szCs w:val="24"/>
        </w:rPr>
        <w:t xml:space="preserve">В случае установления Комиссией по  соблюдению требований к служебному поведению сотрудников </w:t>
      </w:r>
      <w:r w:rsidR="00AA1677">
        <w:rPr>
          <w:sz w:val="24"/>
          <w:szCs w:val="24"/>
        </w:rPr>
        <w:t>Школы</w:t>
      </w:r>
      <w:bookmarkStart w:id="0" w:name="_GoBack"/>
      <w:bookmarkEnd w:id="0"/>
      <w:r w:rsidRPr="00D111ED">
        <w:rPr>
          <w:sz w:val="24"/>
          <w:szCs w:val="24"/>
        </w:rPr>
        <w:t xml:space="preserve">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 соблюдению требований к служебному поведению сотрудников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sectPr w:rsidR="0032743E" w:rsidRPr="00BA470B" w:rsidSect="00C9037B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25D6"/>
    <w:multiLevelType w:val="hybridMultilevel"/>
    <w:tmpl w:val="7DBE4BDE"/>
    <w:lvl w:ilvl="0" w:tplc="02E6B46E">
      <w:start w:val="1"/>
      <w:numFmt w:val="decimal"/>
      <w:lvlText w:val="%1."/>
      <w:lvlJc w:val="left"/>
      <w:pPr>
        <w:ind w:left="855" w:hanging="49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B22971"/>
    <w:multiLevelType w:val="singleLevel"/>
    <w:tmpl w:val="FF6EC2A6"/>
    <w:lvl w:ilvl="0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5BB38BD"/>
    <w:multiLevelType w:val="hybridMultilevel"/>
    <w:tmpl w:val="67D8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9B02BF"/>
    <w:multiLevelType w:val="multilevel"/>
    <w:tmpl w:val="1FDC90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36995A46"/>
    <w:multiLevelType w:val="singleLevel"/>
    <w:tmpl w:val="C17C32DE"/>
    <w:lvl w:ilvl="0">
      <w:start w:val="1"/>
      <w:numFmt w:val="decimal"/>
      <w:lvlText w:val="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5">
    <w:nsid w:val="59F97CB4"/>
    <w:multiLevelType w:val="hybridMultilevel"/>
    <w:tmpl w:val="D9C8473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D06BC"/>
    <w:multiLevelType w:val="multilevel"/>
    <w:tmpl w:val="11A65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7">
    <w:nsid w:val="6ECA0994"/>
    <w:multiLevelType w:val="multilevel"/>
    <w:tmpl w:val="23EC78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751C15B9"/>
    <w:multiLevelType w:val="multilevel"/>
    <w:tmpl w:val="0DE2D2E0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color w:val="00000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AF"/>
    <w:rsid w:val="00030506"/>
    <w:rsid w:val="00062B38"/>
    <w:rsid w:val="00074E13"/>
    <w:rsid w:val="000860E5"/>
    <w:rsid w:val="000C6545"/>
    <w:rsid w:val="000D2096"/>
    <w:rsid w:val="00114BBB"/>
    <w:rsid w:val="00121D97"/>
    <w:rsid w:val="00122F65"/>
    <w:rsid w:val="00151942"/>
    <w:rsid w:val="00163590"/>
    <w:rsid w:val="001639D7"/>
    <w:rsid w:val="001C1306"/>
    <w:rsid w:val="001C45B9"/>
    <w:rsid w:val="00243209"/>
    <w:rsid w:val="00282245"/>
    <w:rsid w:val="00296BBA"/>
    <w:rsid w:val="002A0AB1"/>
    <w:rsid w:val="002A1A9E"/>
    <w:rsid w:val="002B73DC"/>
    <w:rsid w:val="002D086B"/>
    <w:rsid w:val="003018A1"/>
    <w:rsid w:val="0032743E"/>
    <w:rsid w:val="00337A83"/>
    <w:rsid w:val="0037045F"/>
    <w:rsid w:val="0038793A"/>
    <w:rsid w:val="003B031B"/>
    <w:rsid w:val="003E53CB"/>
    <w:rsid w:val="00426A80"/>
    <w:rsid w:val="0047248F"/>
    <w:rsid w:val="004A28DF"/>
    <w:rsid w:val="004A6610"/>
    <w:rsid w:val="004B3FCF"/>
    <w:rsid w:val="004D20FF"/>
    <w:rsid w:val="004E7A3C"/>
    <w:rsid w:val="004F3AC9"/>
    <w:rsid w:val="005204E4"/>
    <w:rsid w:val="00544352"/>
    <w:rsid w:val="0055217B"/>
    <w:rsid w:val="00571137"/>
    <w:rsid w:val="005738CE"/>
    <w:rsid w:val="005B1161"/>
    <w:rsid w:val="005C4303"/>
    <w:rsid w:val="00631E82"/>
    <w:rsid w:val="00654717"/>
    <w:rsid w:val="0065597E"/>
    <w:rsid w:val="006737D2"/>
    <w:rsid w:val="0068646E"/>
    <w:rsid w:val="006D0560"/>
    <w:rsid w:val="006D4C18"/>
    <w:rsid w:val="006E4736"/>
    <w:rsid w:val="006F2355"/>
    <w:rsid w:val="00707E66"/>
    <w:rsid w:val="00707EC9"/>
    <w:rsid w:val="0073176E"/>
    <w:rsid w:val="007503EA"/>
    <w:rsid w:val="00790388"/>
    <w:rsid w:val="007A05AF"/>
    <w:rsid w:val="007B3092"/>
    <w:rsid w:val="008375F5"/>
    <w:rsid w:val="00861B78"/>
    <w:rsid w:val="008C5889"/>
    <w:rsid w:val="008E6CF8"/>
    <w:rsid w:val="008F1B30"/>
    <w:rsid w:val="00906E7B"/>
    <w:rsid w:val="0094735B"/>
    <w:rsid w:val="00953914"/>
    <w:rsid w:val="00963089"/>
    <w:rsid w:val="00983396"/>
    <w:rsid w:val="009E41B6"/>
    <w:rsid w:val="009E64B3"/>
    <w:rsid w:val="00A12AC0"/>
    <w:rsid w:val="00A6649B"/>
    <w:rsid w:val="00A73DB0"/>
    <w:rsid w:val="00A77BA5"/>
    <w:rsid w:val="00A8718F"/>
    <w:rsid w:val="00AA1677"/>
    <w:rsid w:val="00AA7C3A"/>
    <w:rsid w:val="00AC1D2D"/>
    <w:rsid w:val="00AC5B54"/>
    <w:rsid w:val="00AF04A6"/>
    <w:rsid w:val="00B24B74"/>
    <w:rsid w:val="00B53F87"/>
    <w:rsid w:val="00B575E9"/>
    <w:rsid w:val="00B66456"/>
    <w:rsid w:val="00B75E33"/>
    <w:rsid w:val="00BA470B"/>
    <w:rsid w:val="00BA4D55"/>
    <w:rsid w:val="00BB0FCF"/>
    <w:rsid w:val="00BC19FE"/>
    <w:rsid w:val="00BC348D"/>
    <w:rsid w:val="00BC34EF"/>
    <w:rsid w:val="00BD13AF"/>
    <w:rsid w:val="00BE3D2C"/>
    <w:rsid w:val="00BF3177"/>
    <w:rsid w:val="00C15629"/>
    <w:rsid w:val="00C702BF"/>
    <w:rsid w:val="00C7424D"/>
    <w:rsid w:val="00C850CA"/>
    <w:rsid w:val="00C9037B"/>
    <w:rsid w:val="00CA1666"/>
    <w:rsid w:val="00CA1CEC"/>
    <w:rsid w:val="00CF042B"/>
    <w:rsid w:val="00D01405"/>
    <w:rsid w:val="00D05ED3"/>
    <w:rsid w:val="00D111ED"/>
    <w:rsid w:val="00D51F4D"/>
    <w:rsid w:val="00D7260F"/>
    <w:rsid w:val="00D90EAD"/>
    <w:rsid w:val="00D934E1"/>
    <w:rsid w:val="00DB76E5"/>
    <w:rsid w:val="00DE5D09"/>
    <w:rsid w:val="00E37287"/>
    <w:rsid w:val="00E42F82"/>
    <w:rsid w:val="00E43910"/>
    <w:rsid w:val="00E46FD8"/>
    <w:rsid w:val="00E75C48"/>
    <w:rsid w:val="00EA4CA0"/>
    <w:rsid w:val="00EF6668"/>
    <w:rsid w:val="00F1318E"/>
    <w:rsid w:val="00F363CC"/>
    <w:rsid w:val="00F407EE"/>
    <w:rsid w:val="00F45468"/>
    <w:rsid w:val="00F46A91"/>
    <w:rsid w:val="00F94EE7"/>
    <w:rsid w:val="00FA1DEB"/>
    <w:rsid w:val="00FB6A43"/>
    <w:rsid w:val="00FC490D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9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73DB0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73DB0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2096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61B78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A73DB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61B78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D05E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D209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9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73DB0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73DB0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2096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61B78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A73DB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61B78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D05E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D20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ДЕЛОВОЙ ЭТИКИ СОТРУДНИКОВ</vt:lpstr>
    </vt:vector>
  </TitlesOfParts>
  <Company>SPecialiST RePack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ДЕЛОВОЙ ЭТИКИ СОТРУДНИКОВ</dc:title>
  <dc:creator>_</dc:creator>
  <cp:lastModifiedBy>Пользователь</cp:lastModifiedBy>
  <cp:revision>3</cp:revision>
  <cp:lastPrinted>2017-04-24T13:17:00Z</cp:lastPrinted>
  <dcterms:created xsi:type="dcterms:W3CDTF">2018-01-30T07:20:00Z</dcterms:created>
  <dcterms:modified xsi:type="dcterms:W3CDTF">2018-01-30T09:48:00Z</dcterms:modified>
</cp:coreProperties>
</file>