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51CA" w:rsidRPr="003A51CA" w:rsidRDefault="00BE1B5E" w:rsidP="003A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E9035E" wp14:editId="393304A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96365" cy="1365885"/>
            <wp:effectExtent l="0" t="0" r="0" b="5715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1CA" w:rsidRPr="003A51CA" w:rsidRDefault="00BE1B5E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Принят:   </w:t>
      </w:r>
      <w:proofErr w:type="gramEnd"/>
      <w:r w:rsidR="003A51CA"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Утверждаю:                                                                                                    </w:t>
      </w:r>
    </w:p>
    <w:p w:rsidR="003A51CA" w:rsidRPr="003A51CA" w:rsidRDefault="00BE1B5E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B0EF8D0" wp14:editId="686C3C92">
            <wp:simplePos x="0" y="0"/>
            <wp:positionH relativeFrom="column">
              <wp:posOffset>3777615</wp:posOffset>
            </wp:positionH>
            <wp:positionV relativeFrom="paragraph">
              <wp:posOffset>13335</wp:posOffset>
            </wp:positionV>
            <wp:extent cx="1000125" cy="4572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</w:t>
      </w:r>
      <w:r w:rsidR="003A51CA"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                                       Директор МБУ ДО «ДМШ №4»</w:t>
      </w:r>
    </w:p>
    <w:p w:rsidR="003A51CA" w:rsidRPr="003A51CA" w:rsidRDefault="00E60FED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 от 26.04.2020</w:t>
      </w:r>
      <w:r w:rsidR="003A51CA"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</w:t>
      </w:r>
    </w:p>
    <w:p w:rsidR="003A51CA" w:rsidRPr="003A51CA" w:rsidRDefault="003A51CA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_______________Т.В. </w:t>
      </w:r>
      <w:proofErr w:type="spellStart"/>
      <w:r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Умитбаева</w:t>
      </w:r>
      <w:proofErr w:type="spellEnd"/>
    </w:p>
    <w:p w:rsidR="003A51CA" w:rsidRPr="003A51CA" w:rsidRDefault="003A51CA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E6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Приказ № 56 от 26.04.2020</w:t>
      </w:r>
      <w:r w:rsidRPr="003A51C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A51CA" w:rsidRPr="003A51CA" w:rsidRDefault="003A51CA" w:rsidP="003A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1CA" w:rsidRPr="003A51CA" w:rsidRDefault="003A51CA" w:rsidP="003A5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51CA" w:rsidRPr="00BE1B5E" w:rsidRDefault="003A51CA" w:rsidP="003A51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B5E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3A51CA" w:rsidRPr="00BE1B5E" w:rsidRDefault="000C0BAA" w:rsidP="003A51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порядке </w:t>
      </w:r>
      <w:r w:rsidR="003A51CA" w:rsidRPr="00BE1B5E">
        <w:rPr>
          <w:rFonts w:ascii="Times New Roman" w:hAnsi="Times New Roman" w:cs="Times New Roman"/>
          <w:b/>
          <w:sz w:val="26"/>
          <w:szCs w:val="26"/>
        </w:rPr>
        <w:t xml:space="preserve">организации дистанционного </w:t>
      </w:r>
      <w:r w:rsidR="00BE1B5E">
        <w:rPr>
          <w:rFonts w:ascii="Times New Roman" w:hAnsi="Times New Roman" w:cs="Times New Roman"/>
          <w:b/>
          <w:sz w:val="26"/>
          <w:szCs w:val="26"/>
        </w:rPr>
        <w:t xml:space="preserve">режима </w:t>
      </w:r>
      <w:r>
        <w:rPr>
          <w:rFonts w:ascii="Times New Roman" w:hAnsi="Times New Roman" w:cs="Times New Roman"/>
          <w:b/>
          <w:sz w:val="26"/>
          <w:szCs w:val="26"/>
        </w:rPr>
        <w:t>обучения</w:t>
      </w:r>
    </w:p>
    <w:p w:rsidR="003A51CA" w:rsidRPr="00BE1B5E" w:rsidRDefault="003A51CA" w:rsidP="003A51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B5E">
        <w:rPr>
          <w:rFonts w:ascii="Times New Roman" w:hAnsi="Times New Roman" w:cs="Times New Roman"/>
          <w:b/>
          <w:sz w:val="26"/>
          <w:szCs w:val="26"/>
        </w:rPr>
        <w:t>в МБУ ДО «ДМШ №4»</w:t>
      </w:r>
    </w:p>
    <w:p w:rsid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3A51CA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1.1.</w:t>
      </w:r>
      <w:r w:rsidR="00BE1B5E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Настоящее положение об организации дистанционного обучения, (далее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Положение) разработано с целью установления единых подходов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деятельности муниципального бюджетного учреждения дополнительного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образовани</w:t>
      </w:r>
      <w:r>
        <w:rPr>
          <w:rFonts w:ascii="Times New Roman" w:hAnsi="Times New Roman" w:cs="Times New Roman"/>
          <w:sz w:val="26"/>
          <w:szCs w:val="26"/>
        </w:rPr>
        <w:t>я «Детская музыкальная школа № 4</w:t>
      </w:r>
      <w:r w:rsidRPr="003A51CA">
        <w:rPr>
          <w:rFonts w:ascii="Times New Roman" w:hAnsi="Times New Roman" w:cs="Times New Roman"/>
          <w:sz w:val="26"/>
          <w:szCs w:val="26"/>
        </w:rPr>
        <w:t>» (далее Школа), обеспечения усвоения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учащимися обязательного минимума содержания образовательных программ и регулирует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организацию дистанционного обучения.</w:t>
      </w:r>
    </w:p>
    <w:p w:rsidR="000C0BAA" w:rsidRPr="003A51CA" w:rsidRDefault="000C0BA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0C0BAA">
        <w:rPr>
          <w:rFonts w:ascii="Times New Roman" w:hAnsi="Times New Roman" w:cs="Times New Roman"/>
          <w:sz w:val="26"/>
          <w:szCs w:val="26"/>
        </w:rPr>
        <w:t>. Положение разработано на основании Федерального закона «Об образовании в РФ» от 29.12.2012 № 273, Приказа Министерства образования и науки РФ от 9 января 2014 г. №2 “Об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 w:cs="Times New Roman"/>
          <w:sz w:val="26"/>
          <w:szCs w:val="26"/>
        </w:rPr>
        <w:t>зации образовательных программ”,</w:t>
      </w:r>
      <w:r w:rsidRPr="000C0BAA"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0C0BAA">
        <w:rPr>
          <w:rFonts w:ascii="Times New Roman" w:hAnsi="Times New Roman" w:cs="Times New Roman"/>
          <w:sz w:val="26"/>
          <w:szCs w:val="26"/>
        </w:rPr>
        <w:t xml:space="preserve"> Губернатора Белгородской области «О мерах по предупреждению завоза и распространения новой </w:t>
      </w:r>
      <w:proofErr w:type="spellStart"/>
      <w:r w:rsidRPr="000C0BA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0C0BAA">
        <w:rPr>
          <w:rFonts w:ascii="Times New Roman" w:hAnsi="Times New Roman" w:cs="Times New Roman"/>
          <w:sz w:val="26"/>
          <w:szCs w:val="26"/>
        </w:rPr>
        <w:t xml:space="preserve"> инфекции (2019 – </w:t>
      </w:r>
      <w:proofErr w:type="spellStart"/>
      <w:r w:rsidRPr="000C0BAA">
        <w:rPr>
          <w:rFonts w:ascii="Times New Roman" w:hAnsi="Times New Roman" w:cs="Times New Roman"/>
          <w:sz w:val="26"/>
          <w:szCs w:val="26"/>
        </w:rPr>
        <w:t>nСov</w:t>
      </w:r>
      <w:proofErr w:type="spellEnd"/>
      <w:r w:rsidRPr="000C0BAA">
        <w:rPr>
          <w:rFonts w:ascii="Times New Roman" w:hAnsi="Times New Roman" w:cs="Times New Roman"/>
          <w:sz w:val="26"/>
          <w:szCs w:val="26"/>
        </w:rPr>
        <w:t>) на территории Белгородской области» от 13 марта 2020 года № 20.</w:t>
      </w:r>
    </w:p>
    <w:p w:rsidR="003A51CA" w:rsidRPr="003A51CA" w:rsidRDefault="000C0BA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3A51CA" w:rsidRPr="003A51CA">
        <w:rPr>
          <w:rFonts w:ascii="Times New Roman" w:hAnsi="Times New Roman" w:cs="Times New Roman"/>
          <w:sz w:val="26"/>
          <w:szCs w:val="26"/>
        </w:rPr>
        <w:t>.</w:t>
      </w:r>
      <w:r w:rsidR="00BE1B5E">
        <w:rPr>
          <w:rFonts w:ascii="Times New Roman" w:hAnsi="Times New Roman" w:cs="Times New Roman"/>
          <w:sz w:val="26"/>
          <w:szCs w:val="26"/>
        </w:rPr>
        <w:t xml:space="preserve"> </w:t>
      </w:r>
      <w:r w:rsidR="003A51CA" w:rsidRPr="003A51CA">
        <w:rPr>
          <w:rFonts w:ascii="Times New Roman" w:hAnsi="Times New Roman" w:cs="Times New Roman"/>
          <w:sz w:val="26"/>
          <w:szCs w:val="26"/>
        </w:rPr>
        <w:t>Настоящее Положение является нормативным локальным актом Школы и обязательно</w:t>
      </w:r>
      <w:r w:rsidR="003A51CA">
        <w:rPr>
          <w:rFonts w:ascii="Times New Roman" w:hAnsi="Times New Roman" w:cs="Times New Roman"/>
          <w:sz w:val="26"/>
          <w:szCs w:val="26"/>
        </w:rPr>
        <w:t xml:space="preserve"> </w:t>
      </w:r>
      <w:r w:rsidR="003A51CA" w:rsidRPr="003A51CA">
        <w:rPr>
          <w:rFonts w:ascii="Times New Roman" w:hAnsi="Times New Roman" w:cs="Times New Roman"/>
          <w:sz w:val="26"/>
          <w:szCs w:val="26"/>
        </w:rPr>
        <w:t>к исполнению всеми участниками образовательных отношений.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A51CA">
        <w:rPr>
          <w:rFonts w:ascii="Times New Roman" w:hAnsi="Times New Roman" w:cs="Times New Roman"/>
          <w:sz w:val="26"/>
          <w:szCs w:val="26"/>
        </w:rPr>
        <w:t>Дистанционное обучение - способ организации процесса обучения, основанный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использовании современных информационных и телекоммуникационных технологий,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позволяющих осуществлять обучение на расстоянии без непосредственного контакта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между преподавателем и учащимися.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1.4.</w:t>
      </w:r>
      <w:r w:rsidR="00BE1B5E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Образовательная деятельность, реализуемая в дистанционной форме, предусматривает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значительную долю самостоятельных занятий учащихся; методическое и дидактическое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обеспечение этого процесса со стороны Школы, а также регулярный систематический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контроль и учет знаний учащихся.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Основными принципами организации дистанционного обучения являются: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принцип интерактивности, выражающийся в возможности постоянных контактов всех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участников образовательных отношений с помощью официального сайта Школы,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электронной почты, </w:t>
      </w:r>
      <w:proofErr w:type="gramStart"/>
      <w:r w:rsidRPr="003A51CA">
        <w:rPr>
          <w:rFonts w:ascii="Times New Roman" w:hAnsi="Times New Roman" w:cs="Times New Roman"/>
          <w:sz w:val="26"/>
          <w:szCs w:val="26"/>
        </w:rPr>
        <w:t>он-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лайн</w:t>
      </w:r>
      <w:proofErr w:type="spellEnd"/>
      <w:proofErr w:type="gramEnd"/>
      <w:r w:rsidRPr="003A51CA">
        <w:rPr>
          <w:rFonts w:ascii="Times New Roman" w:hAnsi="Times New Roman" w:cs="Times New Roman"/>
          <w:sz w:val="26"/>
          <w:szCs w:val="26"/>
        </w:rPr>
        <w:t xml:space="preserve"> уроков и др.);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принцип гибкости, дающий возможность участникам образовательных отношений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работать в необходимом для них темпе и в удобное для себя время, непосещения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учащимися в период режима повышенной готовности;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принцип оперативности и объективности оценивания учебных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достижений учащихся;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предоставление учащимся возможности освоения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программ, непосредственно по месту жительства учащегося или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временного пребывания (нахождения);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обеспечения полноты реализации образовательных программ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предметам, а также усвоения учащимися обязательного минимума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содержания образовательных программ.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2. ОРГАНИЗАЦИЯ ПРОЦЕССА ДИСТАНЦИОННОГО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ОБУЧЕНИЯ В ШКОЛЕ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2.1.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Права и обязанности учащихся, осваивающих образовательные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использованием дистанционных образовательных технологий, определяются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2.2.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Обучение в дистанционной форме может осуществляться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утвержденным учебным планам и образовательным программам.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2.3.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Дистанционное обучение может быть прекращено в случаях отмены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«Введения режима повышенной готовности».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 ПОРЯДОК РАБОТЫ АДМИНИСТРАЦИИ ШКОЛЫ В ДНИ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ВВЕДЕНИЯ РЕЖИМА ПОВЫШЕННОЙ ГОТОВНОСТИ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Директор Школы издает приказ о работе в дни введения режима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повышенной готовности, связанные с необходимостью приостановления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учебных занятий.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Образовательная организация, осуществляющая образовательную деятельность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дополнительным общеобразовательным программам с применением электронного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обучения и дистанционных образовательных технологий: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формирует расписание занятий на каждый учебный день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учебным планом по каждой дисциплине, предусматривая дифференциацию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классам и сокращение времени проведения урока до 30 минут;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-информирует учащихся и их родителей о реализации образовательных программ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их частей с применением электронного обучения и дистанционных </w:t>
      </w:r>
      <w:proofErr w:type="gramStart"/>
      <w:r w:rsidRPr="003A51CA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технологий</w:t>
      </w:r>
      <w:proofErr w:type="gramEnd"/>
      <w:r w:rsidRPr="003A51CA">
        <w:rPr>
          <w:rFonts w:ascii="Times New Roman" w:hAnsi="Times New Roman" w:cs="Times New Roman"/>
          <w:sz w:val="26"/>
          <w:szCs w:val="26"/>
        </w:rPr>
        <w:t xml:space="preserve"> (далее - дистанционное обучение), в том числе знакомит с расписанием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занятий, графиком проведения текущего контроля и </w:t>
      </w:r>
      <w:r w:rsidRPr="003A51CA">
        <w:rPr>
          <w:rFonts w:ascii="Times New Roman" w:hAnsi="Times New Roman" w:cs="Times New Roman"/>
          <w:sz w:val="26"/>
          <w:szCs w:val="26"/>
        </w:rPr>
        <w:lastRenderedPageBreak/>
        <w:t>итогового контроля по учебным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дисциплинам, консультаций; обеспечивает ведение учета результатов образовательного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процесса в электронной форме.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3A51C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.Согласие</w:t>
      </w:r>
      <w:proofErr w:type="gramEnd"/>
      <w:r w:rsidRPr="003A51CA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 учащихся на дистанционную форму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обучения по образовательной программе по дополнительным общеобразовательным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программам подтверждается документально (наличие письменного заявления родителя(ей) (законного представителя).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 реализации образовательных программ по дополнительным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общеобразовательным программам с применением электронного обучения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дистанционных образовательных технологий заведующим отделений обеспечить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внесение соответствующих корректировок в рабочие программы в части 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обучения (лекция, онлайн консультация), технических средств обучения путем внесения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дополнений.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 соответствии с техническими возможностями Школа организовывает проведение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учебных занятий, консультаций,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на школьном портале или иной платформе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использованием различных электронных образовательных ресурсов.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 реализации дополнительных общеобразовательных программ с применением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электронного обучения и дистанционных образовательных технологий директор либо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заместитель директора Школы берет на себя организацию ежедневного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занятий учащихся с применением дистанционных образовательных технологий и тех,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кто по болезни временно не участвует в образовательном процессе (заболевшие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учащиеся).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 xml:space="preserve">При необходимости допускается интеграция форм обучения, </w:t>
      </w:r>
      <w:proofErr w:type="gramStart"/>
      <w:r w:rsidRPr="003A51CA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A51CA">
        <w:rPr>
          <w:rFonts w:ascii="Times New Roman" w:hAnsi="Times New Roman" w:cs="Times New Roman"/>
          <w:sz w:val="26"/>
          <w:szCs w:val="26"/>
        </w:rPr>
        <w:t xml:space="preserve"> очного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электронного обучения с использованием дистанционных образовательных технологий.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4. МАТЕРИАЛЬНО-ТЕХНИЧЕСКОЕ ОБЕСПЕЧЕНИЕ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ДИСТАНЦИОННОГО РЕЖИМА ОБУЧЕНИЯ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 реализации образовательных программ с применением электронного обучения,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дистанционных образовательных технологий Учреждение обеспечивает доступ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учащихся к электронной информационной образовательной среде, представляющей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собой совокупность информационных технологий, телекоммуникационных технологий,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соответствующих технологических средств, необходимых и достаточных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организации опосредованного (на расстоянии) взаимодействия учащихся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преподавателями, а также между собой. Организация дистанционного режима обучения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может осуществляться на базе электронных ресурсов – платформы Скайп и других.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Для осуществления бесперебойного процесса разрабатывается инструкция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(рекомендации) по пошаговым действиям участников дистанционного режима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обучения. Организация дистанционного режима обучения обеспечивается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соответствующим техническим оборудованием. В случае необеспеченности </w:t>
      </w:r>
      <w:r w:rsidRPr="003A51CA">
        <w:rPr>
          <w:rFonts w:ascii="Times New Roman" w:hAnsi="Times New Roman" w:cs="Times New Roman"/>
          <w:sz w:val="26"/>
          <w:szCs w:val="26"/>
        </w:rPr>
        <w:lastRenderedPageBreak/>
        <w:t>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учащихся достаточным оборудованием решение об обеспечении дистанционного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режима обучения для таких учащихся решается в индивидуальном порядке.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временного перевода всех учащихся на обучение с применением электронных учебных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изданий по учебным предметам Учреждение обеспечивает возможность доступа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ресурсам электронной библиотечной системы (электронной библиотеке) каждому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обучающемуся.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5. РЕЖИМ РАБОТЫ ПЕДАГОГИЧЕСКОГО КОЛЛЕКТИВА В ДНИ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ВВЕДЕНИЯ РЕЖИМА ПОВЫШЕННОЙ ГОТОВНОСТИ И ДРУГИЕ ДНИ</w:t>
      </w:r>
    </w:p>
    <w:p w:rsidR="003A51CA" w:rsidRPr="003A51CA" w:rsidRDefault="003A51CA" w:rsidP="003A51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ПРИОСТАНОВЛЕНИЯ УЧЕБНЫХ ЗАНЯТИЙ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Преподаватель организует образовательную деятельность через индивидуальные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групповые консультации учащихся, используя элементы системы электронного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обучения и дистанционных образовательных технологий: образовательные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онлайнплатформы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; видеоконференции;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skype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- общение; e-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>; облачные сервисы;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через группы в социальных сетях, мессенджеры, чаты (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WhatsApp,Viber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и др.);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электронные носители мультимедийных приложений к учебникам; электронные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пособия, разработанные с учетом требований законодательства РФ об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Педагогические работники и концертмейстеры в обучении с применением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электронного обучения и дистанционных образовательных технологий используют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следующие организационные формы учебной деятельности: лекция, консультация,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семинар, практическое занятие, контрольная работа, самостоятельная внеаудиторная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работа, научно-исследовательская работа.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Сопровождение предметных дистанционных курсов может осуществляться в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следующих режимах: тестирование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; консультации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>; предоставление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методических материалов; сопровождение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off-line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(проверка тестов, контрольных работ,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различные виды текущего контроля и промежуточной аттестации).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При использовании электронного обучения и дистанционных образовательных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технологий осуществляются следующие виды учебной деятельности: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-самостоятельное изучение учебного материала;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-учебные занятия (лекционные и практические);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-консультации;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-текущий контроль;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-промежуточная аттестация.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 xml:space="preserve"> Оценка качества реализации программ включает в себя текущий контроль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успеваемости, промежуточную аттестацию учащихся. В качестве средств текущего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контроля успеваемости могут использоваться контрольные работы, устные опросы,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письменные работы, тестирование и др. Текущий контроль осуществляется в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lastRenderedPageBreak/>
        <w:t>дистанционном режиме и оценивается по итогам выполненной работы. Промежуточная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аттестация в дистанционном режиме обучения может осуществляться по текущим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отметкам.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5.4.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Учащиеся в заранее установленные сроки присылают на электронный адрес,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согласованный с преподавателем или через социальные сети выполненные задания по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музыкально-теоретическим дисциплинам на проверку. При затруднениях при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выполнении работ, учащиеся получают консультацию преподавателя при помощи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электронных ресурсов. Контроль сдачи хоровых партий осуществляется по видеосвязи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онлойн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или по присланной аудио или видеозаписи. </w:t>
      </w:r>
      <w:proofErr w:type="spellStart"/>
      <w:r w:rsidRPr="003A51CA">
        <w:rPr>
          <w:rFonts w:ascii="Times New Roman" w:hAnsi="Times New Roman" w:cs="Times New Roman"/>
          <w:sz w:val="26"/>
          <w:szCs w:val="26"/>
        </w:rPr>
        <w:t>Конроль</w:t>
      </w:r>
      <w:proofErr w:type="spellEnd"/>
      <w:r w:rsidRPr="003A51CA">
        <w:rPr>
          <w:rFonts w:ascii="Times New Roman" w:hAnsi="Times New Roman" w:cs="Times New Roman"/>
          <w:sz w:val="26"/>
          <w:szCs w:val="26"/>
        </w:rPr>
        <w:t xml:space="preserve"> по предмету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«Специальность» осуществляется по видеосвязи в режиме онлайн.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5.3.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Периоды отмены учебных занятий в связи с неблагоприятной эпидемиологической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обстановкой, другими мероприятиями, влекущими за собой приостановление учебного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процесса, являются рабочим временем сотрудников Школы.</w:t>
      </w:r>
    </w:p>
    <w:p w:rsidR="003A51CA" w:rsidRPr="00E60FED" w:rsidRDefault="003A51CA" w:rsidP="00E60FED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FED">
        <w:rPr>
          <w:rFonts w:ascii="Times New Roman" w:hAnsi="Times New Roman" w:cs="Times New Roman"/>
          <w:sz w:val="26"/>
          <w:szCs w:val="26"/>
        </w:rPr>
        <w:t>6. ОСОБЕННОСТИ ОРГАНИЗАЦИИ ОБРАЗОВАТЕЛЬНОЙ ДЕЯТЕЛЬНОСТИ С</w:t>
      </w:r>
    </w:p>
    <w:p w:rsidR="003A51CA" w:rsidRPr="00E60FED" w:rsidRDefault="003A51CA" w:rsidP="00E60FED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FED">
        <w:rPr>
          <w:rFonts w:ascii="Times New Roman" w:hAnsi="Times New Roman" w:cs="Times New Roman"/>
          <w:sz w:val="26"/>
          <w:szCs w:val="26"/>
        </w:rPr>
        <w:t>ДЕТЬМИ-ИНВАЛИДАМИ В РАМКАХ ПРЕДОСТАВЛЕНИЯ УЧАЩИМСЯ</w:t>
      </w:r>
    </w:p>
    <w:p w:rsidR="003A51CA" w:rsidRPr="003A51CA" w:rsidRDefault="003A51CA" w:rsidP="00E60FED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FED">
        <w:rPr>
          <w:rFonts w:ascii="Times New Roman" w:hAnsi="Times New Roman" w:cs="Times New Roman"/>
          <w:sz w:val="26"/>
          <w:szCs w:val="26"/>
        </w:rPr>
        <w:t>ОБРАЗОВАТЕЛЬНЫХ УСЛУГ В ДИСТАНЦИОННОЙ ФОРМЕ</w:t>
      </w:r>
      <w:r w:rsidRPr="003A51CA">
        <w:rPr>
          <w:rFonts w:ascii="Times New Roman" w:hAnsi="Times New Roman" w:cs="Times New Roman"/>
          <w:sz w:val="26"/>
          <w:szCs w:val="26"/>
        </w:rPr>
        <w:t>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6.1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Дистанционное обучение осуществляется на основе добровольного участия детей с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ограниченными возможностями здоровья (ОВЗ) на основании заявления их родителей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(законных представителей) и при наличии рекомендаций, содержащихся в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индивидуальной программе реабилитации детей с ОВЗ, выдаваемой федеральными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государственными учреждениями медико-социальной экспертизы.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6.2.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Для организации дистанционного обучения детей с ОВЗ Школа осуществляет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следующие функции: - проводит мероприятия по обеспечению информационно</w:t>
      </w:r>
      <w:r w:rsidR="00E60FED">
        <w:rPr>
          <w:rFonts w:ascii="Times New Roman" w:hAnsi="Times New Roman" w:cs="Times New Roman"/>
          <w:sz w:val="26"/>
          <w:szCs w:val="26"/>
        </w:rPr>
        <w:t>-</w:t>
      </w:r>
      <w:r w:rsidRPr="003A51CA">
        <w:rPr>
          <w:rFonts w:ascii="Times New Roman" w:hAnsi="Times New Roman" w:cs="Times New Roman"/>
          <w:sz w:val="26"/>
          <w:szCs w:val="26"/>
        </w:rPr>
        <w:t>методической поддержки дистанционного обучения детей с ОВЗ; - информируют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родителей (законных представителей) о порядке и условиях дистанционного обучения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детей с ОВЗ; - для детей с ОВЗ по зрению организует обучение через сайт Школы с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применением версии для слабовидящих.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6.3.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Реализация дистанционного обучения для детей с ОВЗ осуществляется на основании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письменного заявления родителей (законных представителей) учащихся.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6.4.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Формы обучения и объем учебной нагрузки обучающихся с ОВЗ составляется по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индивидуальному учебному плану, согласовывается с родителями (законными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представителями) детей с ОВЗ. Индивидуальный учебный план может варьироваться в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зависимости от особенностей психофизического развития, индивидуальных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возможностей и состояния здоровья детей с ОВЗ.</w:t>
      </w:r>
    </w:p>
    <w:p w:rsidR="003A51CA" w:rsidRPr="003A51CA" w:rsidRDefault="003A51CA" w:rsidP="003A51CA">
      <w:pPr>
        <w:jc w:val="both"/>
        <w:rPr>
          <w:rFonts w:ascii="Times New Roman" w:hAnsi="Times New Roman" w:cs="Times New Roman"/>
          <w:sz w:val="26"/>
          <w:szCs w:val="26"/>
        </w:rPr>
      </w:pPr>
      <w:r w:rsidRPr="003A51CA">
        <w:rPr>
          <w:rFonts w:ascii="Times New Roman" w:hAnsi="Times New Roman" w:cs="Times New Roman"/>
          <w:sz w:val="26"/>
          <w:szCs w:val="26"/>
        </w:rPr>
        <w:t>6.5.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Содержание учебно-методического комплекса, позволяющего обеспечить освоение 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реализацию дополнительной образовательной программы в области искусства при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 xml:space="preserve">организации дистанционного обучения детей с ОВЗ, должно </w:t>
      </w:r>
      <w:r w:rsidRPr="003A51CA">
        <w:rPr>
          <w:rFonts w:ascii="Times New Roman" w:hAnsi="Times New Roman" w:cs="Times New Roman"/>
          <w:sz w:val="26"/>
          <w:szCs w:val="26"/>
        </w:rPr>
        <w:lastRenderedPageBreak/>
        <w:t>соответствовать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федеральным государственным требованиям и другим нормативным актам,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регламентирующим реализацию дополнительных образовательных программ в области</w:t>
      </w:r>
      <w:r w:rsidR="00E60FED">
        <w:rPr>
          <w:rFonts w:ascii="Times New Roman" w:hAnsi="Times New Roman" w:cs="Times New Roman"/>
          <w:sz w:val="26"/>
          <w:szCs w:val="26"/>
        </w:rPr>
        <w:t xml:space="preserve"> </w:t>
      </w:r>
      <w:r w:rsidRPr="003A51CA">
        <w:rPr>
          <w:rFonts w:ascii="Times New Roman" w:hAnsi="Times New Roman" w:cs="Times New Roman"/>
          <w:sz w:val="26"/>
          <w:szCs w:val="26"/>
        </w:rPr>
        <w:t>искусств для детей с ОВЗ.</w:t>
      </w:r>
    </w:p>
    <w:sectPr w:rsidR="003A51CA" w:rsidRPr="003A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02"/>
    <w:rsid w:val="000C0BAA"/>
    <w:rsid w:val="00121366"/>
    <w:rsid w:val="003A51CA"/>
    <w:rsid w:val="00BE1B5E"/>
    <w:rsid w:val="00C47602"/>
    <w:rsid w:val="00E60FED"/>
    <w:rsid w:val="00E9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0B2E"/>
  <w15:chartTrackingRefBased/>
  <w15:docId w15:val="{6C784DE8-2B77-49B4-9241-E4CF22F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2020-04-03T20:27:00Z</dcterms:created>
  <dcterms:modified xsi:type="dcterms:W3CDTF">2020-04-05T15:31:00Z</dcterms:modified>
</cp:coreProperties>
</file>